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79F6" w:rsidRPr="000723B8" w:rsidRDefault="000E79F6" w:rsidP="000E79F6">
      <w:pPr>
        <w:jc w:val="both"/>
        <w:rPr>
          <w:lang w:eastAsia="ar-SA"/>
        </w:rPr>
      </w:pPr>
    </w:p>
    <w:p w:rsidR="000E79F6" w:rsidRPr="000723B8" w:rsidRDefault="005B25DA" w:rsidP="005B25DA">
      <w:pPr>
        <w:widowControl/>
        <w:suppressAutoHyphens w:val="0"/>
        <w:jc w:val="right"/>
        <w:rPr>
          <w:rFonts w:eastAsia="Times New Roman"/>
          <w:kern w:val="2"/>
          <w:lang w:eastAsia="en-US"/>
        </w:rPr>
      </w:pPr>
      <w:r w:rsidRPr="000723B8">
        <w:rPr>
          <w:rFonts w:eastAsia="Times New Roman"/>
          <w:kern w:val="2"/>
          <w:lang w:eastAsia="en-US"/>
        </w:rPr>
        <w:t>ПРОЕКТ</w:t>
      </w:r>
    </w:p>
    <w:p w:rsidR="005B25DA" w:rsidRPr="000723B8" w:rsidRDefault="005B25DA" w:rsidP="002964F7">
      <w:pPr>
        <w:widowControl/>
        <w:suppressAutoHyphens w:val="0"/>
        <w:jc w:val="center"/>
        <w:rPr>
          <w:rFonts w:eastAsia="Times New Roman"/>
          <w:kern w:val="2"/>
          <w:lang w:eastAsia="en-US"/>
        </w:rPr>
      </w:pPr>
    </w:p>
    <w:p w:rsidR="000E79F6" w:rsidRPr="000723B8" w:rsidRDefault="000E79F6" w:rsidP="002964F7">
      <w:pPr>
        <w:widowControl/>
        <w:suppressAutoHyphens w:val="0"/>
        <w:jc w:val="center"/>
        <w:rPr>
          <w:rFonts w:eastAsia="Times New Roman"/>
          <w:kern w:val="2"/>
          <w:lang w:eastAsia="en-US"/>
        </w:rPr>
      </w:pPr>
      <w:r w:rsidRPr="000723B8">
        <w:rPr>
          <w:rFonts w:eastAsia="Times New Roman"/>
          <w:kern w:val="2"/>
          <w:lang w:eastAsia="en-US"/>
        </w:rPr>
        <w:t>Решение Собрания депутатов Златоустовского городского округа</w:t>
      </w:r>
      <w:r w:rsidRPr="000723B8">
        <w:rPr>
          <w:rFonts w:eastAsia="Times New Roman"/>
          <w:kern w:val="2"/>
          <w:lang w:eastAsia="en-US"/>
        </w:rPr>
        <w:br/>
        <w:t xml:space="preserve">   Челябинской области</w:t>
      </w:r>
    </w:p>
    <w:p w:rsidR="000E79F6" w:rsidRPr="000723B8" w:rsidRDefault="000E79F6" w:rsidP="000E79F6">
      <w:pPr>
        <w:widowControl/>
        <w:suppressAutoHyphens w:val="0"/>
        <w:jc w:val="both"/>
        <w:rPr>
          <w:rFonts w:eastAsia="Times New Roman"/>
          <w:kern w:val="2"/>
          <w:lang w:eastAsia="en-US"/>
        </w:rPr>
      </w:pPr>
    </w:p>
    <w:p w:rsidR="000E79F6" w:rsidRPr="000723B8" w:rsidRDefault="000E79F6" w:rsidP="000E79F6">
      <w:pPr>
        <w:widowControl/>
        <w:suppressAutoHyphens w:val="0"/>
        <w:jc w:val="both"/>
        <w:rPr>
          <w:rFonts w:eastAsia="Times New Roman"/>
          <w:kern w:val="2"/>
          <w:lang w:eastAsia="en-US"/>
        </w:rPr>
      </w:pPr>
    </w:p>
    <w:p w:rsidR="000E79F6" w:rsidRPr="000723B8" w:rsidRDefault="000E79F6" w:rsidP="000E79F6">
      <w:pPr>
        <w:widowControl/>
        <w:suppressAutoHyphens w:val="0"/>
        <w:jc w:val="both"/>
        <w:rPr>
          <w:rFonts w:eastAsia="Times New Roman"/>
          <w:kern w:val="2"/>
          <w:lang w:eastAsia="en-US"/>
        </w:rPr>
      </w:pPr>
      <w:r w:rsidRPr="000723B8">
        <w:rPr>
          <w:rFonts w:eastAsia="Times New Roman"/>
          <w:kern w:val="2"/>
          <w:lang w:eastAsia="en-US"/>
        </w:rPr>
        <w:t xml:space="preserve">    _____________№  _________</w:t>
      </w:r>
    </w:p>
    <w:p w:rsidR="00E9159B" w:rsidRPr="000723B8" w:rsidRDefault="00E9159B" w:rsidP="000E79F6">
      <w:pPr>
        <w:jc w:val="both"/>
        <w:rPr>
          <w:color w:val="000000"/>
          <w:lang w:eastAsia="ar-SA"/>
        </w:rPr>
      </w:pPr>
      <w:r w:rsidRPr="000723B8">
        <w:rPr>
          <w:lang w:eastAsia="ar-SA"/>
        </w:rPr>
        <w:t>О внесении изменений в р</w:t>
      </w:r>
      <w:r w:rsidRPr="000723B8">
        <w:rPr>
          <w:color w:val="000000"/>
          <w:lang w:eastAsia="ar-SA"/>
        </w:rPr>
        <w:t xml:space="preserve">ешение Собрания </w:t>
      </w:r>
    </w:p>
    <w:p w:rsidR="00E9159B" w:rsidRPr="000723B8" w:rsidRDefault="00E9159B" w:rsidP="000E79F6">
      <w:pPr>
        <w:jc w:val="both"/>
        <w:rPr>
          <w:color w:val="000000"/>
          <w:lang w:eastAsia="ar-SA"/>
        </w:rPr>
      </w:pPr>
      <w:r w:rsidRPr="000723B8">
        <w:rPr>
          <w:color w:val="000000"/>
          <w:lang w:eastAsia="ar-SA"/>
        </w:rPr>
        <w:t xml:space="preserve">депутатов Златоустовского городского округа </w:t>
      </w:r>
    </w:p>
    <w:p w:rsidR="00F04199" w:rsidRPr="000723B8" w:rsidRDefault="0008480B" w:rsidP="00F04199">
      <w:pPr>
        <w:jc w:val="both"/>
        <w:rPr>
          <w:color w:val="000000"/>
          <w:lang w:eastAsia="ar-SA"/>
        </w:rPr>
      </w:pPr>
      <w:r w:rsidRPr="000723B8">
        <w:rPr>
          <w:color w:val="000000"/>
          <w:lang w:eastAsia="ar-SA"/>
        </w:rPr>
        <w:t>от 02.12.2021 г. № 59</w:t>
      </w:r>
      <w:r w:rsidR="00E9159B" w:rsidRPr="000723B8">
        <w:rPr>
          <w:color w:val="000000"/>
          <w:lang w:eastAsia="ar-SA"/>
        </w:rPr>
        <w:t xml:space="preserve">-ЗГО «Об утверждении </w:t>
      </w:r>
    </w:p>
    <w:p w:rsidR="00F04199" w:rsidRPr="000723B8" w:rsidRDefault="00F04199" w:rsidP="00F04199">
      <w:pPr>
        <w:jc w:val="both"/>
        <w:rPr>
          <w:color w:val="000000"/>
          <w:lang w:eastAsia="ar-SA"/>
        </w:rPr>
      </w:pPr>
      <w:r w:rsidRPr="000723B8">
        <w:rPr>
          <w:color w:val="000000"/>
          <w:lang w:eastAsia="ar-SA"/>
        </w:rPr>
        <w:t xml:space="preserve">Положения о муниципальном контроле </w:t>
      </w:r>
    </w:p>
    <w:p w:rsidR="0008480B" w:rsidRPr="000723B8" w:rsidRDefault="0008480B" w:rsidP="000E79F6">
      <w:pPr>
        <w:jc w:val="both"/>
        <w:rPr>
          <w:color w:val="000000"/>
          <w:lang w:eastAsia="ar-SA"/>
        </w:rPr>
      </w:pPr>
      <w:r w:rsidRPr="000723B8">
        <w:rPr>
          <w:color w:val="000000"/>
          <w:lang w:eastAsia="ar-SA"/>
        </w:rPr>
        <w:t xml:space="preserve">в сфере благоустройства </w:t>
      </w:r>
      <w:r w:rsidR="00F04199" w:rsidRPr="000723B8">
        <w:rPr>
          <w:color w:val="000000"/>
          <w:lang w:eastAsia="ar-SA"/>
        </w:rPr>
        <w:t xml:space="preserve">на </w:t>
      </w:r>
      <w:r w:rsidR="00E9159B" w:rsidRPr="000723B8">
        <w:rPr>
          <w:color w:val="000000"/>
          <w:lang w:eastAsia="ar-SA"/>
        </w:rPr>
        <w:t xml:space="preserve">территории </w:t>
      </w:r>
    </w:p>
    <w:p w:rsidR="00E9159B" w:rsidRPr="000723B8" w:rsidRDefault="0008480B" w:rsidP="000E79F6">
      <w:pPr>
        <w:jc w:val="both"/>
        <w:rPr>
          <w:color w:val="000000"/>
          <w:lang w:eastAsia="ar-SA"/>
        </w:rPr>
      </w:pPr>
      <w:r w:rsidRPr="000723B8">
        <w:rPr>
          <w:color w:val="000000"/>
          <w:lang w:eastAsia="ar-SA"/>
        </w:rPr>
        <w:t xml:space="preserve">Златоустовского </w:t>
      </w:r>
      <w:r w:rsidR="00E9159B" w:rsidRPr="000723B8">
        <w:rPr>
          <w:color w:val="000000"/>
          <w:lang w:eastAsia="ar-SA"/>
        </w:rPr>
        <w:t xml:space="preserve">городского округа»                                                                                          </w:t>
      </w:r>
      <w:r w:rsidR="0013061B" w:rsidRPr="000723B8">
        <w:rPr>
          <w:color w:val="000000"/>
          <w:lang w:eastAsia="ar-SA"/>
        </w:rPr>
        <w:t xml:space="preserve">                         </w:t>
      </w:r>
      <w:r w:rsidR="00E9159B" w:rsidRPr="000723B8">
        <w:rPr>
          <w:color w:val="000000"/>
          <w:lang w:eastAsia="ar-SA"/>
        </w:rPr>
        <w:t xml:space="preserve">                                             </w:t>
      </w:r>
    </w:p>
    <w:p w:rsidR="00E9159B" w:rsidRPr="000723B8" w:rsidRDefault="00E9159B" w:rsidP="000E79F6">
      <w:pPr>
        <w:tabs>
          <w:tab w:val="left" w:pos="4962"/>
        </w:tabs>
        <w:ind w:right="4251"/>
        <w:jc w:val="both"/>
        <w:rPr>
          <w:color w:val="000000"/>
          <w:lang w:eastAsia="ar-SA"/>
        </w:rPr>
      </w:pPr>
    </w:p>
    <w:p w:rsidR="00143BAA" w:rsidRPr="000723B8" w:rsidRDefault="00E9159B" w:rsidP="00143BAA">
      <w:pPr>
        <w:ind w:firstLine="586"/>
        <w:jc w:val="both"/>
        <w:rPr>
          <w:color w:val="000000"/>
          <w:lang w:eastAsia="ar-SA"/>
        </w:rPr>
      </w:pPr>
      <w:r w:rsidRPr="000723B8">
        <w:rPr>
          <w:color w:val="000000"/>
          <w:lang w:eastAsia="ar-SA"/>
        </w:rPr>
        <w:t xml:space="preserve"> </w:t>
      </w:r>
      <w:proofErr w:type="gramStart"/>
      <w:r w:rsidR="00F04199" w:rsidRPr="000723B8">
        <w:rPr>
          <w:color w:val="000000"/>
          <w:lang w:eastAsia="ar-SA"/>
        </w:rPr>
        <w:t xml:space="preserve">В </w:t>
      </w:r>
      <w:r w:rsidR="00143BAA" w:rsidRPr="000723B8">
        <w:rPr>
          <w:color w:val="000000"/>
          <w:lang w:eastAsia="ar-SA"/>
        </w:rPr>
        <w:t xml:space="preserve">соответствии с пунктом 19 части 1 статьи 14 Федерального закона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sidR="002051C6" w:rsidRPr="000723B8">
        <w:rPr>
          <w:color w:val="000000"/>
          <w:lang w:eastAsia="ar-SA"/>
        </w:rPr>
        <w:t xml:space="preserve">Федеральным законом от 28.12.2024г. </w:t>
      </w:r>
      <w:r w:rsidR="00143BAA" w:rsidRPr="000723B8">
        <w:rPr>
          <w:color w:val="000000"/>
          <w:lang w:eastAsia="ar-SA"/>
        </w:rPr>
        <w:t xml:space="preserve">      </w:t>
      </w:r>
      <w:r w:rsidR="002051C6" w:rsidRPr="000723B8">
        <w:rPr>
          <w:color w:val="000000"/>
          <w:lang w:eastAsia="ar-SA"/>
        </w:rPr>
        <w:t>№ 540-ФЗ «О внесении изменений в Федеральный закон «О государственном контроле (надзоре</w:t>
      </w:r>
      <w:proofErr w:type="gramEnd"/>
      <w:r w:rsidR="002051C6" w:rsidRPr="000723B8">
        <w:rPr>
          <w:color w:val="000000"/>
          <w:lang w:eastAsia="ar-SA"/>
        </w:rPr>
        <w:t xml:space="preserve">) и муниципальном </w:t>
      </w:r>
      <w:proofErr w:type="gramStart"/>
      <w:r w:rsidR="002051C6" w:rsidRPr="000723B8">
        <w:rPr>
          <w:color w:val="000000"/>
          <w:lang w:eastAsia="ar-SA"/>
        </w:rPr>
        <w:t>контроле</w:t>
      </w:r>
      <w:proofErr w:type="gramEnd"/>
      <w:r w:rsidR="002051C6" w:rsidRPr="000723B8">
        <w:rPr>
          <w:color w:val="000000"/>
          <w:lang w:eastAsia="ar-SA"/>
        </w:rPr>
        <w:t xml:space="preserve"> в Российской Федерации»</w:t>
      </w:r>
      <w:r w:rsidR="00143BAA" w:rsidRPr="000723B8">
        <w:rPr>
          <w:color w:val="000000"/>
          <w:lang w:eastAsia="ar-SA"/>
        </w:rPr>
        <w:t>, Уставом Златоустовского городского округа, Собрание депутатов Златоустовского городского округа решает:</w:t>
      </w:r>
    </w:p>
    <w:p w:rsidR="00CE5733" w:rsidRPr="000723B8" w:rsidRDefault="00CE5733" w:rsidP="00CE5733">
      <w:pPr>
        <w:numPr>
          <w:ilvl w:val="0"/>
          <w:numId w:val="6"/>
        </w:numPr>
        <w:ind w:left="0" w:firstLine="586"/>
        <w:jc w:val="both"/>
        <w:rPr>
          <w:color w:val="000000"/>
          <w:lang w:eastAsia="ar-SA"/>
        </w:rPr>
      </w:pPr>
      <w:r w:rsidRPr="000723B8">
        <w:rPr>
          <w:color w:val="000000"/>
          <w:lang w:eastAsia="ar-SA"/>
        </w:rPr>
        <w:t xml:space="preserve">Приложение к решению Собрания депутатов Златоустовского городского округа от 2 декабря 2021 г. № 59-ЗГО «Об утверждении Положения о муниципальном контроле в сфере благоустройства на территории Златоустовского городского округа» (в редакции решения от 26.12.2023 г.         № 67-ЗГО) изложить в новой редакции (приложение). </w:t>
      </w:r>
    </w:p>
    <w:p w:rsidR="00FD225B" w:rsidRPr="000723B8" w:rsidRDefault="00FD225B" w:rsidP="00FD225B">
      <w:pPr>
        <w:numPr>
          <w:ilvl w:val="0"/>
          <w:numId w:val="6"/>
        </w:numPr>
        <w:ind w:left="0" w:firstLine="586"/>
        <w:jc w:val="both"/>
        <w:rPr>
          <w:color w:val="000000"/>
          <w:lang w:eastAsia="ar-SA"/>
        </w:rPr>
      </w:pPr>
      <w:r w:rsidRPr="000723B8">
        <w:rPr>
          <w:color w:val="000000"/>
          <w:lang w:eastAsia="ar-SA"/>
        </w:rPr>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FD225B" w:rsidRPr="000723B8" w:rsidRDefault="00FD225B" w:rsidP="00FD225B">
      <w:pPr>
        <w:numPr>
          <w:ilvl w:val="0"/>
          <w:numId w:val="6"/>
        </w:numPr>
        <w:ind w:left="0" w:firstLine="586"/>
        <w:jc w:val="both"/>
        <w:rPr>
          <w:color w:val="000000"/>
          <w:lang w:eastAsia="ar-SA"/>
        </w:rPr>
      </w:pPr>
      <w:r w:rsidRPr="000723B8">
        <w:rPr>
          <w:color w:val="000000"/>
          <w:lang w:eastAsia="ar-SA"/>
        </w:rPr>
        <w:t xml:space="preserve">Настоящее решение вступает в силу с момента его официального опубликования. </w:t>
      </w:r>
    </w:p>
    <w:p w:rsidR="00FD225B" w:rsidRPr="000723B8" w:rsidRDefault="00FD225B" w:rsidP="00FD225B">
      <w:pPr>
        <w:numPr>
          <w:ilvl w:val="0"/>
          <w:numId w:val="6"/>
        </w:numPr>
        <w:ind w:left="0" w:firstLine="586"/>
        <w:jc w:val="both"/>
        <w:rPr>
          <w:color w:val="000000"/>
          <w:lang w:eastAsia="ar-SA"/>
        </w:rPr>
      </w:pPr>
      <w:r w:rsidRPr="000723B8">
        <w:rPr>
          <w:color w:val="000000"/>
          <w:lang w:eastAsia="ar-SA"/>
        </w:rPr>
        <w:t xml:space="preserve">Контроль исполнения решения возложить на комиссию по городской инфраструктуре и жизнеобеспечению.   </w:t>
      </w:r>
    </w:p>
    <w:p w:rsidR="00143BAA" w:rsidRPr="000723B8" w:rsidRDefault="00143BAA" w:rsidP="00143BAA">
      <w:pPr>
        <w:ind w:firstLine="586"/>
        <w:jc w:val="both"/>
        <w:rPr>
          <w:color w:val="000000"/>
          <w:lang w:eastAsia="ar-SA"/>
        </w:rPr>
      </w:pPr>
    </w:p>
    <w:p w:rsidR="00143BAA" w:rsidRPr="000723B8" w:rsidRDefault="00143BAA" w:rsidP="00143BAA">
      <w:pPr>
        <w:ind w:firstLine="586"/>
        <w:jc w:val="both"/>
        <w:rPr>
          <w:color w:val="000000"/>
          <w:lang w:eastAsia="ar-SA"/>
        </w:rPr>
      </w:pPr>
    </w:p>
    <w:p w:rsidR="00E9159B" w:rsidRPr="000723B8" w:rsidRDefault="00F12858" w:rsidP="000E79F6">
      <w:pPr>
        <w:tabs>
          <w:tab w:val="left" w:pos="7088"/>
        </w:tabs>
        <w:autoSpaceDE w:val="0"/>
        <w:jc w:val="both"/>
      </w:pPr>
      <w:r w:rsidRPr="000723B8">
        <w:t>Председатель Собрания д</w:t>
      </w:r>
      <w:r w:rsidR="00E9159B" w:rsidRPr="000723B8">
        <w:t xml:space="preserve">епутатов </w:t>
      </w:r>
    </w:p>
    <w:p w:rsidR="00E9159B" w:rsidRPr="000723B8" w:rsidRDefault="00E9159B" w:rsidP="000E79F6">
      <w:pPr>
        <w:tabs>
          <w:tab w:val="left" w:pos="7088"/>
        </w:tabs>
        <w:autoSpaceDE w:val="0"/>
        <w:jc w:val="both"/>
        <w:rPr>
          <w:b/>
        </w:rPr>
      </w:pPr>
      <w:r w:rsidRPr="000723B8">
        <w:t xml:space="preserve">Златоустовского городского округа                                  </w:t>
      </w:r>
      <w:r w:rsidR="000E79F6" w:rsidRPr="000723B8">
        <w:t xml:space="preserve">                   </w:t>
      </w:r>
      <w:r w:rsidRPr="000723B8">
        <w:t>А.М.</w:t>
      </w:r>
      <w:r w:rsidR="00B77B8D" w:rsidRPr="000723B8">
        <w:t xml:space="preserve"> </w:t>
      </w:r>
      <w:r w:rsidRPr="000723B8">
        <w:t>Карюков</w:t>
      </w:r>
    </w:p>
    <w:p w:rsidR="00E9159B" w:rsidRPr="000723B8" w:rsidRDefault="00E9159B" w:rsidP="000E79F6">
      <w:pPr>
        <w:jc w:val="both"/>
        <w:rPr>
          <w:b/>
        </w:rPr>
      </w:pPr>
    </w:p>
    <w:p w:rsidR="00BE56DF" w:rsidRPr="000723B8" w:rsidRDefault="00BE56DF" w:rsidP="000E79F6">
      <w:pPr>
        <w:jc w:val="both"/>
        <w:rPr>
          <w:b/>
        </w:rPr>
      </w:pPr>
    </w:p>
    <w:p w:rsidR="00BE56DF" w:rsidRPr="000723B8" w:rsidRDefault="00BE56DF" w:rsidP="000E79F6">
      <w:pPr>
        <w:jc w:val="both"/>
        <w:rPr>
          <w:b/>
        </w:rP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E43552" w:rsidRPr="000723B8" w:rsidRDefault="00E43552" w:rsidP="00307C12">
      <w:pPr>
        <w:jc w:val="center"/>
      </w:pPr>
    </w:p>
    <w:p w:rsidR="00BE56DF" w:rsidRPr="000723B8" w:rsidRDefault="00BE56DF" w:rsidP="000E79F6">
      <w:pPr>
        <w:jc w:val="both"/>
        <w:rPr>
          <w:b/>
        </w:rPr>
      </w:pPr>
    </w:p>
    <w:p w:rsidR="00BE56DF" w:rsidRPr="000723B8" w:rsidRDefault="00BE56DF" w:rsidP="000E79F6">
      <w:pPr>
        <w:jc w:val="both"/>
        <w:rPr>
          <w:b/>
        </w:rPr>
      </w:pPr>
    </w:p>
    <w:p w:rsidR="00E9159B" w:rsidRPr="000723B8" w:rsidRDefault="00FA5DF8" w:rsidP="00B255AD">
      <w:pPr>
        <w:jc w:val="right"/>
        <w:rPr>
          <w:color w:val="000000"/>
          <w:lang w:eastAsia="ar-SA"/>
        </w:rPr>
      </w:pPr>
      <w:r w:rsidRPr="000723B8">
        <w:rPr>
          <w:color w:val="000000"/>
          <w:lang w:eastAsia="ar-SA"/>
        </w:rPr>
        <w:t xml:space="preserve">                                                                               </w:t>
      </w:r>
      <w:r w:rsidR="00762ED4" w:rsidRPr="000723B8">
        <w:rPr>
          <w:color w:val="000000"/>
          <w:lang w:eastAsia="ar-SA"/>
        </w:rPr>
        <w:t xml:space="preserve">                                                                               </w:t>
      </w:r>
      <w:r w:rsidR="00C6713B" w:rsidRPr="000723B8">
        <w:rPr>
          <w:color w:val="000000"/>
          <w:lang w:eastAsia="ar-SA"/>
        </w:rPr>
        <w:t xml:space="preserve">                                                                                    </w:t>
      </w:r>
      <w:r w:rsidR="00E9159B" w:rsidRPr="000723B8">
        <w:rPr>
          <w:color w:val="000000"/>
          <w:lang w:eastAsia="ar-SA"/>
        </w:rPr>
        <w:t xml:space="preserve">Приложение                                                                                                     </w:t>
      </w:r>
    </w:p>
    <w:p w:rsidR="00E9159B" w:rsidRPr="000723B8" w:rsidRDefault="00E9159B" w:rsidP="00836EBC">
      <w:pPr>
        <w:jc w:val="right"/>
        <w:rPr>
          <w:color w:val="000000"/>
          <w:lang w:eastAsia="ar-SA"/>
        </w:rPr>
      </w:pPr>
      <w:r w:rsidRPr="000723B8">
        <w:rPr>
          <w:color w:val="000000"/>
          <w:lang w:eastAsia="ar-SA"/>
        </w:rPr>
        <w:t xml:space="preserve">                                                                    </w:t>
      </w:r>
      <w:r w:rsidR="000E79F6" w:rsidRPr="000723B8">
        <w:rPr>
          <w:color w:val="000000"/>
          <w:lang w:eastAsia="ar-SA"/>
        </w:rPr>
        <w:t xml:space="preserve">    </w:t>
      </w:r>
      <w:r w:rsidRPr="000723B8">
        <w:rPr>
          <w:color w:val="000000"/>
          <w:lang w:eastAsia="ar-SA"/>
        </w:rPr>
        <w:t xml:space="preserve">к </w:t>
      </w:r>
      <w:r w:rsidR="000E79F6" w:rsidRPr="000723B8">
        <w:rPr>
          <w:color w:val="000000"/>
          <w:lang w:eastAsia="ar-SA"/>
        </w:rPr>
        <w:t>решению Собрания</w:t>
      </w:r>
      <w:r w:rsidRPr="000723B8">
        <w:rPr>
          <w:color w:val="000000"/>
          <w:lang w:eastAsia="ar-SA"/>
        </w:rPr>
        <w:t xml:space="preserve"> депутатов </w:t>
      </w:r>
    </w:p>
    <w:p w:rsidR="00E9159B" w:rsidRPr="000723B8" w:rsidRDefault="00E9159B" w:rsidP="00836EBC">
      <w:pPr>
        <w:jc w:val="right"/>
      </w:pPr>
      <w:r w:rsidRPr="000723B8">
        <w:rPr>
          <w:color w:val="000000"/>
          <w:lang w:eastAsia="ar-SA"/>
        </w:rPr>
        <w:t xml:space="preserve">                                                                   Златоустовского городского округа                           </w:t>
      </w:r>
    </w:p>
    <w:p w:rsidR="00E9159B" w:rsidRPr="000723B8" w:rsidRDefault="00E9159B" w:rsidP="00836EBC">
      <w:pPr>
        <w:autoSpaceDE w:val="0"/>
        <w:ind w:firstLine="720"/>
        <w:jc w:val="right"/>
      </w:pPr>
      <w:r w:rsidRPr="000723B8">
        <w:t xml:space="preserve">                                                                     </w:t>
      </w:r>
      <w:r w:rsidR="000E79F6" w:rsidRPr="000723B8">
        <w:t xml:space="preserve">  </w:t>
      </w:r>
      <w:r w:rsidR="00E43552" w:rsidRPr="000723B8">
        <w:t>о</w:t>
      </w:r>
      <w:r w:rsidR="004C00E1" w:rsidRPr="000723B8">
        <w:t>т</w:t>
      </w:r>
      <w:r w:rsidR="00E43552" w:rsidRPr="000723B8">
        <w:t xml:space="preserve"> 02.12.2021 г. № 59</w:t>
      </w:r>
      <w:r w:rsidR="004C00E1" w:rsidRPr="000723B8">
        <w:t>-ЗГО</w:t>
      </w:r>
    </w:p>
    <w:p w:rsidR="00E9159B" w:rsidRPr="000723B8" w:rsidRDefault="00E9159B" w:rsidP="002964F7">
      <w:pPr>
        <w:autoSpaceDE w:val="0"/>
      </w:pPr>
    </w:p>
    <w:p w:rsidR="00762ED4" w:rsidRPr="000723B8" w:rsidRDefault="009F0156" w:rsidP="00762ED4">
      <w:pPr>
        <w:jc w:val="center"/>
        <w:rPr>
          <w:color w:val="000000"/>
        </w:rPr>
      </w:pPr>
      <w:r w:rsidRPr="000723B8">
        <w:rPr>
          <w:color w:val="000000"/>
        </w:rPr>
        <w:t>ПОЛОЖЕНИЕ</w:t>
      </w:r>
    </w:p>
    <w:p w:rsidR="009F0156" w:rsidRPr="000723B8" w:rsidRDefault="009F0156" w:rsidP="00762ED4">
      <w:pPr>
        <w:jc w:val="center"/>
        <w:rPr>
          <w:color w:val="000000"/>
        </w:rPr>
      </w:pPr>
      <w:r w:rsidRPr="000723B8">
        <w:rPr>
          <w:color w:val="000000"/>
        </w:rPr>
        <w:t>о муниципальном контроле в сфере благоустройства на территории Златоустовского городского округа</w:t>
      </w:r>
    </w:p>
    <w:p w:rsidR="00E9159B" w:rsidRPr="000723B8" w:rsidRDefault="00E9159B" w:rsidP="000E79F6">
      <w:pPr>
        <w:autoSpaceDE w:val="0"/>
        <w:ind w:firstLine="720"/>
        <w:jc w:val="center"/>
        <w:rPr>
          <w:color w:val="000000"/>
        </w:rPr>
      </w:pPr>
    </w:p>
    <w:p w:rsidR="003A21B8" w:rsidRPr="000723B8" w:rsidRDefault="003A21B8" w:rsidP="003A21B8">
      <w:pPr>
        <w:pStyle w:val="s3"/>
        <w:shd w:val="clear" w:color="auto" w:fill="FFFFFF"/>
        <w:jc w:val="center"/>
        <w:rPr>
          <w:b/>
          <w:color w:val="22272F"/>
        </w:rPr>
      </w:pPr>
      <w:r w:rsidRPr="000723B8">
        <w:rPr>
          <w:b/>
          <w:color w:val="22272F"/>
        </w:rPr>
        <w:t>1. Общие </w:t>
      </w:r>
      <w:r w:rsidRPr="000723B8">
        <w:rPr>
          <w:b/>
        </w:rPr>
        <w:t>положения</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1. Настоящее Положение устанавливает порядок организации и осуществления муниципального контроля в сфере благоустройства на территории Златоустовского городского округа Челябинской области.</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2. Предметом муниципального контроля в сфере благоустройства является соблюдение правил благоустройства территории Златоустовского городского округа Челябинской области, требований в сфере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3. Муниципальный контроль в сфере благоустройства на территории Златоустовского городского округа Челябинской области осуществляется органом местного самоуправления - Администрацией Златоустовского городского округа, в пределах полномочий указанного органа (далее - орган муниципального контроля).</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4. От имени Администрации Златоустовского городского округа муниципальный контроль в сфере благоустройства вправе осуществлять следующие должностные лица:</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1) Глава Златоустовского городского округа (Первый заместитель Главы Златоустовского городского округа</w:t>
      </w:r>
      <w:r w:rsidR="00CE5733" w:rsidRPr="000723B8">
        <w:rPr>
          <w:rFonts w:eastAsia="Andale Sans UI"/>
          <w:color w:val="000000"/>
          <w:kern w:val="1"/>
        </w:rPr>
        <w:t xml:space="preserve">, </w:t>
      </w:r>
      <w:r w:rsidRPr="000723B8">
        <w:rPr>
          <w:rFonts w:eastAsia="Andale Sans UI"/>
          <w:color w:val="000000"/>
          <w:kern w:val="1"/>
        </w:rPr>
        <w:t>Заместитель Главы Златоустовского город</w:t>
      </w:r>
      <w:r w:rsidR="00CE5733" w:rsidRPr="000723B8">
        <w:rPr>
          <w:rFonts w:eastAsia="Andale Sans UI"/>
          <w:color w:val="000000"/>
          <w:kern w:val="1"/>
        </w:rPr>
        <w:t>ского округа</w:t>
      </w:r>
      <w:r w:rsidRPr="000723B8">
        <w:rPr>
          <w:rFonts w:eastAsia="Andale Sans UI"/>
          <w:color w:val="000000"/>
          <w:kern w:val="1"/>
        </w:rPr>
        <w:t>);</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2) начальник Управления муниципальной милиции Администрации Златоустовского городского округа</w:t>
      </w:r>
      <w:r w:rsidR="000F649E" w:rsidRPr="000723B8">
        <w:rPr>
          <w:rFonts w:eastAsia="Andale Sans UI"/>
          <w:color w:val="000000"/>
          <w:kern w:val="1"/>
        </w:rPr>
        <w:t xml:space="preserve"> (далее – Управление)</w:t>
      </w:r>
      <w:r w:rsidRPr="000723B8">
        <w:rPr>
          <w:rFonts w:eastAsia="Andale Sans UI"/>
          <w:color w:val="000000"/>
          <w:kern w:val="1"/>
        </w:rPr>
        <w:t>;</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3) главные специалисты отдела административной практики Управления муниципальной милиции Администрации Златоустовского городского округа,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 xml:space="preserve">Место нахождения Управления: ул. </w:t>
      </w:r>
      <w:proofErr w:type="spellStart"/>
      <w:r w:rsidRPr="000723B8">
        <w:rPr>
          <w:rFonts w:eastAsia="Andale Sans UI"/>
          <w:color w:val="000000"/>
          <w:kern w:val="1"/>
        </w:rPr>
        <w:t>Таганайская</w:t>
      </w:r>
      <w:proofErr w:type="spellEnd"/>
      <w:r w:rsidRPr="000723B8">
        <w:rPr>
          <w:rFonts w:eastAsia="Andale Sans UI"/>
          <w:color w:val="000000"/>
          <w:kern w:val="1"/>
        </w:rPr>
        <w:t>, дом 1, г. Златоуст, Челябинская область, 456200.</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График работы Управления:</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Понедельник - Пятница с 8 ч. 30 мин. до 17 ч. 00 мин.;</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lastRenderedPageBreak/>
        <w:t>перерыв с 12 ч. до 12 ч. 30 мин.</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Телефон Управления: 8 (3513) 62-14-80.</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Адрес </w:t>
      </w:r>
      <w:hyperlink r:id="rId6" w:tgtFrame="_blank" w:history="1">
        <w:r w:rsidRPr="000723B8">
          <w:rPr>
            <w:rFonts w:eastAsia="Andale Sans UI"/>
            <w:color w:val="000000"/>
            <w:kern w:val="1"/>
          </w:rPr>
          <w:t>официального сайта</w:t>
        </w:r>
      </w:hyperlink>
      <w:r w:rsidRPr="000723B8">
        <w:rPr>
          <w:rFonts w:eastAsia="Andale Sans UI"/>
          <w:color w:val="000000"/>
          <w:kern w:val="1"/>
        </w:rPr>
        <w:t xml:space="preserve"> Златоустовского городского округа: </w:t>
      </w:r>
      <w:proofErr w:type="spellStart"/>
      <w:r w:rsidRPr="000723B8">
        <w:rPr>
          <w:rFonts w:eastAsia="Andale Sans UI"/>
          <w:color w:val="000000"/>
          <w:kern w:val="1"/>
        </w:rPr>
        <w:t>www.zlat-go.ru</w:t>
      </w:r>
      <w:proofErr w:type="spellEnd"/>
      <w:r w:rsidRPr="000723B8">
        <w:rPr>
          <w:rFonts w:eastAsia="Andale Sans UI"/>
          <w:color w:val="000000"/>
          <w:kern w:val="1"/>
        </w:rPr>
        <w:t>.</w:t>
      </w:r>
    </w:p>
    <w:p w:rsidR="003A21B8" w:rsidRPr="000723B8" w:rsidRDefault="00CE5733" w:rsidP="00627ACE">
      <w:pPr>
        <w:pStyle w:val="s1"/>
        <w:shd w:val="clear" w:color="auto" w:fill="FFFFFF"/>
        <w:spacing w:after="0" w:afterAutospacing="0"/>
        <w:ind w:firstLine="706"/>
        <w:jc w:val="both"/>
        <w:rPr>
          <w:rFonts w:eastAsia="Andale Sans UI"/>
          <w:color w:val="000000"/>
          <w:kern w:val="1"/>
        </w:rPr>
      </w:pPr>
      <w:r w:rsidRPr="000723B8">
        <w:rPr>
          <w:rFonts w:eastAsia="Andale Sans UI"/>
          <w:color w:val="000000"/>
          <w:kern w:val="1"/>
        </w:rPr>
        <w:t xml:space="preserve">5. </w:t>
      </w:r>
      <w:r w:rsidR="003A21B8" w:rsidRPr="000723B8">
        <w:rPr>
          <w:rFonts w:eastAsia="Andale Sans UI"/>
          <w:color w:val="000000"/>
          <w:kern w:val="1"/>
        </w:rPr>
        <w:t>Место нахождения отделов административной практики Управления муниципальной милиции Администрации Златоустовского городского округа:</w:t>
      </w:r>
    </w:p>
    <w:p w:rsidR="003A21B8" w:rsidRPr="000723B8" w:rsidRDefault="003A21B8" w:rsidP="00627ACE">
      <w:pPr>
        <w:pStyle w:val="s1"/>
        <w:shd w:val="clear" w:color="auto" w:fill="FFFFFF"/>
        <w:spacing w:after="0" w:afterAutospacing="0"/>
        <w:ind w:firstLine="706"/>
        <w:jc w:val="both"/>
        <w:rPr>
          <w:rFonts w:eastAsia="Andale Sans UI"/>
          <w:color w:val="000000"/>
          <w:kern w:val="1"/>
        </w:rPr>
      </w:pPr>
      <w:r w:rsidRPr="000723B8">
        <w:rPr>
          <w:rFonts w:eastAsia="Andale Sans UI"/>
          <w:color w:val="000000"/>
          <w:kern w:val="1"/>
        </w:rPr>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67-88-00, </w:t>
      </w:r>
      <w:proofErr w:type="spellStart"/>
      <w:r w:rsidRPr="000723B8">
        <w:rPr>
          <w:rFonts w:eastAsia="Andale Sans UI"/>
          <w:color w:val="000000"/>
          <w:kern w:val="1"/>
        </w:rPr>
        <w:t>e-mail</w:t>
      </w:r>
      <w:proofErr w:type="spellEnd"/>
      <w:r w:rsidRPr="000723B8">
        <w:rPr>
          <w:rFonts w:eastAsia="Andale Sans UI"/>
          <w:color w:val="000000"/>
          <w:kern w:val="1"/>
        </w:rPr>
        <w:t xml:space="preserve">: </w:t>
      </w:r>
      <w:proofErr w:type="spellStart"/>
      <w:r w:rsidRPr="000723B8">
        <w:rPr>
          <w:rFonts w:eastAsia="Andale Sans UI"/>
          <w:color w:val="000000"/>
          <w:kern w:val="1"/>
        </w:rPr>
        <w:t>ter.ypr.metzavod@mail.ru</w:t>
      </w:r>
      <w:proofErr w:type="spellEnd"/>
      <w:r w:rsidRPr="000723B8">
        <w:rPr>
          <w:rFonts w:eastAsia="Andale Sans UI"/>
          <w:color w:val="000000"/>
          <w:kern w:val="1"/>
        </w:rPr>
        <w:t>;</w:t>
      </w:r>
    </w:p>
    <w:p w:rsidR="003A21B8" w:rsidRPr="000723B8" w:rsidRDefault="003A21B8" w:rsidP="00627ACE">
      <w:pPr>
        <w:pStyle w:val="s1"/>
        <w:shd w:val="clear" w:color="auto" w:fill="FFFFFF"/>
        <w:spacing w:after="0" w:afterAutospacing="0"/>
        <w:ind w:firstLine="706"/>
        <w:jc w:val="both"/>
        <w:rPr>
          <w:rFonts w:eastAsia="Andale Sans UI"/>
          <w:color w:val="000000"/>
          <w:kern w:val="1"/>
        </w:rPr>
      </w:pPr>
      <w:r w:rsidRPr="000723B8">
        <w:rPr>
          <w:rFonts w:eastAsia="Andale Sans UI"/>
          <w:color w:val="000000"/>
          <w:kern w:val="1"/>
        </w:rPr>
        <w:t xml:space="preserve">2) Отдел административной практики по району проспекта имени Ю.А. Гагарина: проспект им. Ю.А. Гагарина, 3 </w:t>
      </w:r>
      <w:proofErr w:type="spellStart"/>
      <w:r w:rsidRPr="000723B8">
        <w:rPr>
          <w:rFonts w:eastAsia="Andale Sans UI"/>
          <w:color w:val="000000"/>
          <w:kern w:val="1"/>
        </w:rPr>
        <w:t>мкр</w:t>
      </w:r>
      <w:proofErr w:type="spellEnd"/>
      <w:r w:rsidRPr="000723B8">
        <w:rPr>
          <w:rFonts w:eastAsia="Andale Sans UI"/>
          <w:color w:val="000000"/>
          <w:kern w:val="1"/>
        </w:rPr>
        <w:t xml:space="preserve">, д. 23, г. Златоуст, Челябинская область, 456228; Телефон/факс (83513) 65-20-25, </w:t>
      </w:r>
      <w:proofErr w:type="spellStart"/>
      <w:r w:rsidRPr="000723B8">
        <w:rPr>
          <w:rFonts w:eastAsia="Andale Sans UI"/>
          <w:color w:val="000000"/>
          <w:kern w:val="1"/>
        </w:rPr>
        <w:t>e-mail</w:t>
      </w:r>
      <w:proofErr w:type="spellEnd"/>
      <w:r w:rsidRPr="000723B8">
        <w:rPr>
          <w:rFonts w:eastAsia="Andale Sans UI"/>
          <w:color w:val="000000"/>
          <w:kern w:val="1"/>
        </w:rPr>
        <w:t xml:space="preserve">: </w:t>
      </w:r>
      <w:proofErr w:type="spellStart"/>
      <w:r w:rsidRPr="000723B8">
        <w:rPr>
          <w:rFonts w:eastAsia="Andale Sans UI"/>
          <w:color w:val="000000"/>
          <w:kern w:val="1"/>
        </w:rPr>
        <w:t>terr.upravleniegagarina@mail.ru</w:t>
      </w:r>
      <w:proofErr w:type="spellEnd"/>
      <w:r w:rsidRPr="000723B8">
        <w:rPr>
          <w:rFonts w:eastAsia="Andale Sans UI"/>
          <w:color w:val="000000"/>
          <w:kern w:val="1"/>
        </w:rPr>
        <w:t>;</w:t>
      </w:r>
    </w:p>
    <w:p w:rsidR="003A21B8" w:rsidRPr="000723B8" w:rsidRDefault="003A21B8" w:rsidP="00627ACE">
      <w:pPr>
        <w:pStyle w:val="s1"/>
        <w:shd w:val="clear" w:color="auto" w:fill="FFFFFF"/>
        <w:spacing w:after="0" w:afterAutospacing="0"/>
        <w:ind w:firstLine="706"/>
        <w:jc w:val="both"/>
        <w:rPr>
          <w:rFonts w:eastAsia="Andale Sans UI"/>
          <w:color w:val="000000"/>
          <w:kern w:val="1"/>
        </w:rPr>
      </w:pPr>
      <w:r w:rsidRPr="000723B8">
        <w:rPr>
          <w:rFonts w:eastAsia="Andale Sans UI"/>
          <w:color w:val="000000"/>
          <w:kern w:val="1"/>
        </w:rPr>
        <w:t xml:space="preserve">3) Отдел административной практики по району машиностроительного завода: ул. Тургенева, дом 4, г. Златоуст, Челябинская область, 456200; Телефон/факс (83513) 66-51-00, </w:t>
      </w:r>
      <w:proofErr w:type="spellStart"/>
      <w:r w:rsidRPr="000723B8">
        <w:rPr>
          <w:rFonts w:eastAsia="Andale Sans UI"/>
          <w:color w:val="000000"/>
          <w:kern w:val="1"/>
        </w:rPr>
        <w:t>e-mail</w:t>
      </w:r>
      <w:proofErr w:type="spellEnd"/>
      <w:r w:rsidRPr="000723B8">
        <w:rPr>
          <w:rFonts w:eastAsia="Andale Sans UI"/>
          <w:color w:val="000000"/>
          <w:kern w:val="1"/>
        </w:rPr>
        <w:t xml:space="preserve">: </w:t>
      </w:r>
      <w:proofErr w:type="spellStart"/>
      <w:r w:rsidRPr="000723B8">
        <w:rPr>
          <w:rFonts w:eastAsia="Andale Sans UI"/>
          <w:color w:val="000000"/>
          <w:kern w:val="1"/>
        </w:rPr>
        <w:t>terupr.mashzavod@mail.ru</w:t>
      </w:r>
      <w:proofErr w:type="spellEnd"/>
      <w:r w:rsidRPr="000723B8">
        <w:rPr>
          <w:rFonts w:eastAsia="Andale Sans UI"/>
          <w:color w:val="000000"/>
          <w:kern w:val="1"/>
        </w:rPr>
        <w:t>;</w:t>
      </w:r>
    </w:p>
    <w:p w:rsidR="003A21B8" w:rsidRPr="000723B8" w:rsidRDefault="003A21B8" w:rsidP="00627ACE">
      <w:pPr>
        <w:pStyle w:val="s1"/>
        <w:shd w:val="clear" w:color="auto" w:fill="FFFFFF"/>
        <w:spacing w:after="0" w:afterAutospacing="0"/>
        <w:ind w:firstLine="706"/>
        <w:jc w:val="both"/>
        <w:rPr>
          <w:rFonts w:eastAsia="Andale Sans UI"/>
          <w:color w:val="000000"/>
          <w:kern w:val="1"/>
        </w:rPr>
      </w:pPr>
      <w:r w:rsidRPr="000723B8">
        <w:rPr>
          <w:rFonts w:eastAsia="Andale Sans UI"/>
          <w:color w:val="000000"/>
          <w:kern w:val="1"/>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sidRPr="000723B8">
        <w:rPr>
          <w:rFonts w:eastAsia="Andale Sans UI"/>
          <w:color w:val="000000"/>
          <w:kern w:val="1"/>
        </w:rPr>
        <w:t>e-mail</w:t>
      </w:r>
      <w:proofErr w:type="spellEnd"/>
      <w:r w:rsidRPr="000723B8">
        <w:rPr>
          <w:rFonts w:eastAsia="Andale Sans UI"/>
          <w:color w:val="000000"/>
          <w:kern w:val="1"/>
        </w:rPr>
        <w:t xml:space="preserve">: </w:t>
      </w:r>
      <w:proofErr w:type="spellStart"/>
      <w:r w:rsidRPr="000723B8">
        <w:rPr>
          <w:rFonts w:eastAsia="Andale Sans UI"/>
          <w:color w:val="000000"/>
          <w:kern w:val="1"/>
        </w:rPr>
        <w:t>terr.upravlenie@bk.ru</w:t>
      </w:r>
      <w:proofErr w:type="spellEnd"/>
      <w:r w:rsidRPr="000723B8">
        <w:rPr>
          <w:rFonts w:eastAsia="Andale Sans UI"/>
          <w:color w:val="000000"/>
          <w:kern w:val="1"/>
        </w:rPr>
        <w:t>.</w:t>
      </w:r>
    </w:p>
    <w:p w:rsidR="003A21B8" w:rsidRPr="000723B8" w:rsidRDefault="000F649E" w:rsidP="00627ACE">
      <w:pPr>
        <w:pStyle w:val="s1"/>
        <w:shd w:val="clear" w:color="auto" w:fill="FFFFFF"/>
        <w:spacing w:after="0" w:afterAutospacing="0"/>
        <w:ind w:firstLine="706"/>
        <w:jc w:val="both"/>
        <w:rPr>
          <w:rFonts w:eastAsia="Andale Sans UI"/>
          <w:color w:val="000000"/>
          <w:kern w:val="1"/>
        </w:rPr>
      </w:pPr>
      <w:r w:rsidRPr="000723B8">
        <w:rPr>
          <w:rFonts w:eastAsia="Andale Sans UI"/>
          <w:color w:val="000000"/>
          <w:kern w:val="1"/>
        </w:rPr>
        <w:t xml:space="preserve">6. </w:t>
      </w:r>
      <w:r w:rsidR="003A21B8" w:rsidRPr="000723B8">
        <w:rPr>
          <w:rFonts w:eastAsia="Andale Sans UI"/>
          <w:color w:val="000000"/>
          <w:kern w:val="1"/>
        </w:rPr>
        <w:t>График работы отделов административной практики Управления муниципальной милиции Администрации Златоустовского городского округа:</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Понедельник - Пятница с 8 ч. 30 мин. до 17 ч. 00 мин.;</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перерыв с 12 ч. до 12 ч. 30 мин.</w:t>
      </w:r>
    </w:p>
    <w:p w:rsidR="003A21B8" w:rsidRPr="000723B8" w:rsidRDefault="003A21B8" w:rsidP="003766A6">
      <w:pPr>
        <w:pStyle w:val="s1"/>
        <w:shd w:val="clear" w:color="auto" w:fill="FFFFFF"/>
        <w:spacing w:after="0" w:afterAutospacing="0"/>
        <w:jc w:val="both"/>
        <w:rPr>
          <w:rFonts w:eastAsia="Andale Sans UI"/>
          <w:color w:val="000000"/>
          <w:kern w:val="1"/>
        </w:rPr>
      </w:pPr>
      <w:r w:rsidRPr="000723B8">
        <w:rPr>
          <w:rFonts w:eastAsia="Andale Sans UI"/>
          <w:color w:val="000000"/>
          <w:kern w:val="1"/>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3A21B8" w:rsidRPr="000723B8" w:rsidRDefault="000F649E" w:rsidP="00627ACE">
      <w:pPr>
        <w:pStyle w:val="s1"/>
        <w:shd w:val="clear" w:color="auto" w:fill="FFFFFF"/>
        <w:ind w:firstLine="706"/>
        <w:jc w:val="both"/>
        <w:rPr>
          <w:rFonts w:eastAsia="Andale Sans UI"/>
          <w:color w:val="000000"/>
          <w:kern w:val="1"/>
        </w:rPr>
      </w:pPr>
      <w:r w:rsidRPr="000723B8">
        <w:rPr>
          <w:rFonts w:eastAsia="Andale Sans UI"/>
          <w:color w:val="000000"/>
          <w:kern w:val="1"/>
        </w:rPr>
        <w:t>7</w:t>
      </w:r>
      <w:r w:rsidR="003A21B8" w:rsidRPr="000723B8">
        <w:rPr>
          <w:rFonts w:eastAsia="Andale Sans UI"/>
          <w:color w:val="000000"/>
          <w:kern w:val="1"/>
        </w:rPr>
        <w:t xml:space="preserve">. </w:t>
      </w:r>
      <w:proofErr w:type="gramStart"/>
      <w:r w:rsidR="003A21B8" w:rsidRPr="000723B8">
        <w:rPr>
          <w:rFonts w:eastAsia="Andale Sans UI"/>
          <w:color w:val="000000"/>
          <w:kern w:val="1"/>
        </w:rPr>
        <w:t>Должностным лицом, уполномоченным на принятие решений о проведении контрольных мероприятий является</w:t>
      </w:r>
      <w:proofErr w:type="gramEnd"/>
      <w:r w:rsidR="003A21B8" w:rsidRPr="000723B8">
        <w:rPr>
          <w:rFonts w:eastAsia="Andale Sans UI"/>
          <w:color w:val="000000"/>
          <w:kern w:val="1"/>
        </w:rPr>
        <w:t>: Глава Златоустовского городского округа (Первый заместитель Главы Златоустовского городского округа</w:t>
      </w:r>
      <w:r w:rsidR="00591AE5" w:rsidRPr="000723B8">
        <w:rPr>
          <w:rFonts w:eastAsia="Andale Sans UI"/>
          <w:color w:val="000000"/>
          <w:kern w:val="1"/>
        </w:rPr>
        <w:t>,</w:t>
      </w:r>
      <w:r w:rsidR="003A21B8" w:rsidRPr="000723B8">
        <w:rPr>
          <w:rFonts w:eastAsia="Andale Sans UI"/>
          <w:color w:val="000000"/>
          <w:kern w:val="1"/>
        </w:rPr>
        <w:t xml:space="preserve"> Заместитель Главы Златоустовского гор</w:t>
      </w:r>
      <w:r w:rsidR="00BD121D" w:rsidRPr="000723B8">
        <w:rPr>
          <w:rFonts w:eastAsia="Andale Sans UI"/>
          <w:color w:val="000000"/>
          <w:kern w:val="1"/>
        </w:rPr>
        <w:t>одского округа</w:t>
      </w:r>
      <w:r w:rsidR="003A21B8" w:rsidRPr="000723B8">
        <w:rPr>
          <w:rFonts w:eastAsia="Andale Sans UI"/>
          <w:color w:val="000000"/>
          <w:kern w:val="1"/>
        </w:rPr>
        <w:t>), а в их отсутствие лицо их замещающее.</w:t>
      </w:r>
    </w:p>
    <w:p w:rsidR="003A21B8" w:rsidRPr="000723B8" w:rsidRDefault="000F649E" w:rsidP="00627ACE">
      <w:pPr>
        <w:pStyle w:val="s1"/>
        <w:shd w:val="clear" w:color="auto" w:fill="FFFFFF"/>
        <w:ind w:firstLine="706"/>
        <w:jc w:val="both"/>
        <w:rPr>
          <w:rFonts w:eastAsia="Andale Sans UI"/>
          <w:color w:val="000000"/>
          <w:kern w:val="1"/>
        </w:rPr>
      </w:pPr>
      <w:r w:rsidRPr="000723B8">
        <w:rPr>
          <w:rFonts w:eastAsia="Andale Sans UI"/>
          <w:color w:val="000000"/>
          <w:kern w:val="1"/>
        </w:rPr>
        <w:t>8</w:t>
      </w:r>
      <w:r w:rsidR="003A21B8" w:rsidRPr="000723B8">
        <w:rPr>
          <w:rFonts w:eastAsia="Andale Sans UI"/>
          <w:color w:val="000000"/>
          <w:kern w:val="1"/>
        </w:rPr>
        <w:t xml:space="preserve">. </w:t>
      </w:r>
      <w:proofErr w:type="gramStart"/>
      <w:r w:rsidR="003A21B8" w:rsidRPr="000723B8">
        <w:rPr>
          <w:rFonts w:eastAsia="Andale Sans UI"/>
          <w:color w:val="000000"/>
          <w:kern w:val="1"/>
        </w:rPr>
        <w:t>Должностные лица, при осуществлении муниципального контроля в сфере благоустройства, реализуют права и несут обязанности, соблюдают ограничения и запреты, установленные </w:t>
      </w:r>
      <w:hyperlink r:id="rId7" w:anchor="/document/74449814/entry/0" w:history="1">
        <w:r w:rsidR="003A21B8" w:rsidRPr="000723B8">
          <w:rPr>
            <w:rFonts w:eastAsia="Andale Sans UI"/>
            <w:color w:val="000000"/>
            <w:kern w:val="1"/>
          </w:rPr>
          <w:t>Федеральным законом</w:t>
        </w:r>
      </w:hyperlink>
      <w:r w:rsidR="003A21B8" w:rsidRPr="000723B8">
        <w:rPr>
          <w:rFonts w:eastAsia="Andale Sans UI"/>
          <w:color w:val="000000"/>
          <w:kern w:val="1"/>
        </w:rPr>
        <w:t> от 31.07.2020 г. N 248-ФЗ "О государственном контроле (надзоре) и муниципальном контроле в Российской Федерации" (далее - Федеральный закон от 31.07.2020 г. N 248-ФЗ), а также </w:t>
      </w:r>
      <w:hyperlink r:id="rId8" w:anchor="/document/12125267/entry/0" w:history="1">
        <w:r w:rsidR="003A21B8" w:rsidRPr="000723B8">
          <w:rPr>
            <w:rFonts w:eastAsia="Andale Sans UI"/>
            <w:color w:val="000000"/>
            <w:kern w:val="1"/>
          </w:rPr>
          <w:t>Кодексом Российской Федерации об административных правонарушениях</w:t>
        </w:r>
      </w:hyperlink>
      <w:r w:rsidR="003A21B8" w:rsidRPr="000723B8">
        <w:rPr>
          <w:rFonts w:eastAsia="Andale Sans UI"/>
          <w:color w:val="000000"/>
          <w:kern w:val="1"/>
        </w:rPr>
        <w:t>, в том числе правом на использование фотосъемки, аудио</w:t>
      </w:r>
      <w:proofErr w:type="gramEnd"/>
      <w:r w:rsidR="003A21B8" w:rsidRPr="000723B8">
        <w:rPr>
          <w:rFonts w:eastAsia="Andale Sans UI"/>
          <w:color w:val="000000"/>
          <w:kern w:val="1"/>
        </w:rPr>
        <w:t>- и видеозаписи для фиксации доказательств.</w:t>
      </w:r>
    </w:p>
    <w:p w:rsidR="003A21B8" w:rsidRPr="000723B8" w:rsidRDefault="000F649E" w:rsidP="00627ACE">
      <w:pPr>
        <w:pStyle w:val="s1"/>
        <w:shd w:val="clear" w:color="auto" w:fill="FFFFFF"/>
        <w:ind w:firstLine="706"/>
        <w:jc w:val="both"/>
        <w:rPr>
          <w:rFonts w:eastAsia="Andale Sans UI"/>
          <w:color w:val="000000"/>
          <w:kern w:val="1"/>
        </w:rPr>
      </w:pPr>
      <w:r w:rsidRPr="000723B8">
        <w:rPr>
          <w:rFonts w:eastAsia="Andale Sans UI"/>
          <w:color w:val="000000"/>
          <w:kern w:val="1"/>
        </w:rPr>
        <w:t>9</w:t>
      </w:r>
      <w:r w:rsidR="003A21B8" w:rsidRPr="000723B8">
        <w:rPr>
          <w:rFonts w:eastAsia="Andale Sans UI"/>
          <w:color w:val="000000"/>
          <w:kern w:val="1"/>
        </w:rPr>
        <w:t>. Объектами муниципального контроля в сфере благоустройства являются (далее - объекты контроля):</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A21B8" w:rsidRPr="000723B8" w:rsidRDefault="003A21B8" w:rsidP="00627ACE">
      <w:pPr>
        <w:pStyle w:val="s1"/>
        <w:shd w:val="clear" w:color="auto" w:fill="FFFFFF"/>
        <w:ind w:firstLine="706"/>
        <w:jc w:val="both"/>
        <w:rPr>
          <w:rFonts w:eastAsia="Andale Sans UI"/>
          <w:color w:val="000000"/>
          <w:kern w:val="1"/>
        </w:rPr>
      </w:pPr>
      <w:r w:rsidRPr="000723B8">
        <w:rPr>
          <w:rFonts w:eastAsia="Andale Sans UI"/>
          <w:color w:val="000000"/>
          <w:kern w:val="1"/>
        </w:rP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A21B8" w:rsidRPr="000723B8" w:rsidRDefault="003A21B8" w:rsidP="00627ACE">
      <w:pPr>
        <w:pStyle w:val="s1"/>
        <w:shd w:val="clear" w:color="auto" w:fill="FFFFFF"/>
        <w:ind w:firstLine="706"/>
        <w:jc w:val="both"/>
        <w:rPr>
          <w:rFonts w:eastAsia="Andale Sans UI"/>
          <w:color w:val="000000"/>
          <w:kern w:val="1"/>
        </w:rPr>
      </w:pPr>
      <w:proofErr w:type="gramStart"/>
      <w:r w:rsidRPr="000723B8">
        <w:rPr>
          <w:rFonts w:eastAsia="Andale Sans UI"/>
          <w:color w:val="000000"/>
          <w:kern w:val="1"/>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0723B8">
        <w:rPr>
          <w:rFonts w:eastAsia="Andale Sans UI"/>
          <w:color w:val="000000"/>
          <w:kern w:val="1"/>
        </w:rPr>
        <w:t xml:space="preserve"> объекты).</w:t>
      </w:r>
    </w:p>
    <w:p w:rsidR="003A21B8" w:rsidRPr="000723B8" w:rsidRDefault="003A21B8" w:rsidP="003A21B8">
      <w:pPr>
        <w:pStyle w:val="s1"/>
        <w:shd w:val="clear" w:color="auto" w:fill="FFFFFF"/>
        <w:jc w:val="both"/>
        <w:rPr>
          <w:rFonts w:eastAsia="Andale Sans UI"/>
          <w:color w:val="000000"/>
          <w:kern w:val="1"/>
        </w:rPr>
      </w:pPr>
      <w:r w:rsidRPr="000723B8">
        <w:rPr>
          <w:rFonts w:eastAsia="Andale Sans UI"/>
          <w:color w:val="000000"/>
          <w:kern w:val="1"/>
        </w:rPr>
        <w:t>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(на бумажном носителе либо в электронном виде).</w:t>
      </w:r>
    </w:p>
    <w:p w:rsidR="003A21B8" w:rsidRPr="000723B8" w:rsidRDefault="003A21B8" w:rsidP="003A21B8">
      <w:pPr>
        <w:pStyle w:val="s1"/>
        <w:shd w:val="clear" w:color="auto" w:fill="FFFFFF"/>
        <w:jc w:val="both"/>
        <w:rPr>
          <w:rFonts w:eastAsia="Andale Sans UI"/>
          <w:color w:val="000000"/>
          <w:kern w:val="1"/>
        </w:rPr>
      </w:pPr>
      <w:r w:rsidRPr="000723B8">
        <w:rPr>
          <w:rFonts w:eastAsia="Andale Sans UI"/>
          <w:color w:val="000000"/>
          <w:kern w:val="1"/>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EE28B6" w:rsidRPr="000723B8" w:rsidRDefault="00EE28B6" w:rsidP="003A21B8">
      <w:pPr>
        <w:pStyle w:val="s1"/>
        <w:shd w:val="clear" w:color="auto" w:fill="FFFFFF"/>
        <w:jc w:val="both"/>
        <w:rPr>
          <w:rFonts w:eastAsia="Andale Sans UI"/>
          <w:color w:val="000000"/>
          <w:kern w:val="1"/>
        </w:rPr>
      </w:pPr>
    </w:p>
    <w:p w:rsidR="003A21B8" w:rsidRPr="000723B8" w:rsidRDefault="003A21B8" w:rsidP="003A21B8">
      <w:pPr>
        <w:pStyle w:val="s3"/>
        <w:shd w:val="clear" w:color="auto" w:fill="FFFFFF"/>
        <w:jc w:val="center"/>
        <w:rPr>
          <w:b/>
          <w:color w:val="22272F"/>
        </w:rPr>
      </w:pPr>
      <w:r w:rsidRPr="000723B8">
        <w:rPr>
          <w:b/>
          <w:color w:val="22272F"/>
        </w:rPr>
        <w:t>2. Управление рисками причинения вреда (ущерба) </w:t>
      </w:r>
      <w:r w:rsidR="003F2641" w:rsidRPr="000723B8">
        <w:rPr>
          <w:b/>
          <w:color w:val="22272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4.65pt"/>
        </w:pict>
      </w:r>
      <w:r w:rsidRPr="000723B8">
        <w:rPr>
          <w:b/>
          <w:color w:val="22272F"/>
        </w:rPr>
        <w:t>охраняемым законом ценностям при осуществлении</w:t>
      </w:r>
      <w:r w:rsidR="003F2641" w:rsidRPr="000723B8">
        <w:rPr>
          <w:b/>
          <w:color w:val="22272F"/>
        </w:rPr>
        <w:pict>
          <v:shape id="_x0000_i1026" type="#_x0000_t75" alt="" style="width:1.2pt;height:14.65pt"/>
        </w:pict>
      </w:r>
      <w:r w:rsidRPr="000723B8">
        <w:rPr>
          <w:b/>
          <w:color w:val="22272F"/>
        </w:rPr>
        <w:t> муниципального контроля в сфере благоустройства</w:t>
      </w:r>
    </w:p>
    <w:p w:rsidR="00C04B98" w:rsidRPr="000723B8" w:rsidRDefault="000F649E" w:rsidP="00627ACE">
      <w:pPr>
        <w:autoSpaceDE w:val="0"/>
        <w:spacing w:line="360" w:lineRule="auto"/>
        <w:ind w:firstLine="706"/>
        <w:jc w:val="both"/>
        <w:rPr>
          <w:color w:val="000000"/>
        </w:rPr>
      </w:pPr>
      <w:r w:rsidRPr="000723B8">
        <w:rPr>
          <w:color w:val="000000"/>
        </w:rPr>
        <w:t>10</w:t>
      </w:r>
      <w:r w:rsidR="000A683D" w:rsidRPr="000723B8">
        <w:rPr>
          <w:color w:val="000000"/>
        </w:rPr>
        <w:t xml:space="preserve">. </w:t>
      </w:r>
      <w:proofErr w:type="gramStart"/>
      <w:r w:rsidR="000A683D" w:rsidRPr="000723B8">
        <w:rPr>
          <w:color w:val="000000"/>
        </w:rPr>
        <w:t>Муниципальный контроль</w:t>
      </w:r>
      <w:r w:rsidRPr="000723B8">
        <w:rPr>
          <w:color w:val="000000"/>
        </w:rPr>
        <w:t xml:space="preserve"> в сфере благоустройства</w:t>
      </w:r>
      <w:r w:rsidR="000A683D" w:rsidRPr="000723B8">
        <w:rPr>
          <w:color w:val="000000"/>
        </w:rPr>
        <w:t xml:space="preserve">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w:t>
      </w:r>
      <w:r w:rsidR="00261A65" w:rsidRPr="000723B8">
        <w:rPr>
          <w:color w:val="000000"/>
        </w:rPr>
        <w:t xml:space="preserve">на постоянной основе проводится мониторинг (сбор, обработка, анализ и учет) сведений, используемых для оценки управления рисками причинения вреда (ущерба). </w:t>
      </w:r>
      <w:proofErr w:type="gramEnd"/>
    </w:p>
    <w:p w:rsidR="00261A65" w:rsidRPr="000723B8" w:rsidRDefault="00591AE5" w:rsidP="00627ACE">
      <w:pPr>
        <w:autoSpaceDE w:val="0"/>
        <w:spacing w:line="360" w:lineRule="auto"/>
        <w:ind w:firstLine="706"/>
        <w:jc w:val="both"/>
        <w:rPr>
          <w:color w:val="000000"/>
        </w:rPr>
      </w:pPr>
      <w:r w:rsidRPr="000723B8">
        <w:rPr>
          <w:color w:val="000000"/>
        </w:rPr>
        <w:t>1</w:t>
      </w:r>
      <w:r w:rsidR="000F649E" w:rsidRPr="000723B8">
        <w:rPr>
          <w:color w:val="000000"/>
        </w:rPr>
        <w:t>1</w:t>
      </w:r>
      <w:r w:rsidRPr="000723B8">
        <w:rPr>
          <w:color w:val="000000"/>
        </w:rPr>
        <w:t>.</w:t>
      </w:r>
      <w:r w:rsidR="00261A65" w:rsidRPr="000723B8">
        <w:rPr>
          <w:color w:val="000000"/>
        </w:rPr>
        <w:t xml:space="preserve"> В целях управления рисками причинения вреда (ущерба) при осуществлении муниципального контроля</w:t>
      </w:r>
      <w:r w:rsidR="000F649E" w:rsidRPr="000723B8">
        <w:rPr>
          <w:color w:val="000000"/>
        </w:rPr>
        <w:t xml:space="preserve"> в сфере благоустройства</w:t>
      </w:r>
      <w:r w:rsidR="00261A65" w:rsidRPr="000723B8">
        <w:rPr>
          <w:color w:val="000000"/>
        </w:rPr>
        <w:t xml:space="preserve"> объекты контроля могут быть отнесены к одной из следующих категорий риска причинения вреда (ущерба) (далее – категории риска):</w:t>
      </w:r>
    </w:p>
    <w:p w:rsidR="00261A65" w:rsidRPr="000723B8" w:rsidRDefault="00261A65" w:rsidP="00C04B98">
      <w:pPr>
        <w:autoSpaceDE w:val="0"/>
        <w:spacing w:line="360" w:lineRule="auto"/>
        <w:jc w:val="both"/>
        <w:rPr>
          <w:color w:val="000000"/>
        </w:rPr>
      </w:pPr>
      <w:r w:rsidRPr="000723B8">
        <w:rPr>
          <w:color w:val="000000"/>
        </w:rPr>
        <w:tab/>
        <w:t>1</w:t>
      </w:r>
      <w:r w:rsidR="00591AE5" w:rsidRPr="000723B8">
        <w:rPr>
          <w:color w:val="000000"/>
        </w:rPr>
        <w:t>)</w:t>
      </w:r>
      <w:r w:rsidRPr="000723B8">
        <w:rPr>
          <w:color w:val="000000"/>
        </w:rPr>
        <w:t xml:space="preserve"> средний риск;</w:t>
      </w:r>
    </w:p>
    <w:p w:rsidR="00261A65" w:rsidRPr="000723B8" w:rsidRDefault="00591AE5" w:rsidP="00C04B98">
      <w:pPr>
        <w:autoSpaceDE w:val="0"/>
        <w:spacing w:line="360" w:lineRule="auto"/>
        <w:jc w:val="both"/>
        <w:rPr>
          <w:color w:val="000000"/>
        </w:rPr>
      </w:pPr>
      <w:r w:rsidRPr="000723B8">
        <w:rPr>
          <w:color w:val="000000"/>
        </w:rPr>
        <w:tab/>
        <w:t>2)</w:t>
      </w:r>
      <w:r w:rsidR="00261A65" w:rsidRPr="000723B8">
        <w:rPr>
          <w:color w:val="000000"/>
        </w:rPr>
        <w:t xml:space="preserve"> умеренный риск;</w:t>
      </w:r>
    </w:p>
    <w:p w:rsidR="00261A65" w:rsidRPr="000723B8" w:rsidRDefault="00591AE5" w:rsidP="00C04B98">
      <w:pPr>
        <w:autoSpaceDE w:val="0"/>
        <w:spacing w:line="360" w:lineRule="auto"/>
        <w:jc w:val="both"/>
        <w:rPr>
          <w:color w:val="000000"/>
        </w:rPr>
      </w:pPr>
      <w:r w:rsidRPr="000723B8">
        <w:rPr>
          <w:color w:val="000000"/>
        </w:rPr>
        <w:tab/>
        <w:t>3)</w:t>
      </w:r>
      <w:r w:rsidR="00261A65" w:rsidRPr="000723B8">
        <w:rPr>
          <w:color w:val="000000"/>
        </w:rPr>
        <w:t xml:space="preserve"> низкий риск. </w:t>
      </w:r>
    </w:p>
    <w:p w:rsidR="00FD03D8" w:rsidRPr="000723B8" w:rsidRDefault="00261A65" w:rsidP="00FD03D8">
      <w:pPr>
        <w:autoSpaceDE w:val="0"/>
        <w:spacing w:line="360" w:lineRule="auto"/>
        <w:ind w:firstLine="706"/>
        <w:jc w:val="both"/>
        <w:rPr>
          <w:color w:val="000000"/>
        </w:rPr>
      </w:pPr>
      <w:r w:rsidRPr="000723B8">
        <w:rPr>
          <w:color w:val="000000"/>
        </w:rPr>
        <w:t xml:space="preserve">К категории среднего риска относятся объекты контроля, которым органом муниципального контроля объявлено два или более предостережений о недопустимости </w:t>
      </w:r>
      <w:proofErr w:type="gramStart"/>
      <w:r w:rsidRPr="000723B8">
        <w:rPr>
          <w:color w:val="000000"/>
        </w:rPr>
        <w:t>нарушения обязательных требований Правил благоустройства территории Златоустовского городского округа</w:t>
      </w:r>
      <w:proofErr w:type="gramEnd"/>
      <w:r w:rsidRPr="000723B8">
        <w:rPr>
          <w:color w:val="000000"/>
        </w:rPr>
        <w:t xml:space="preserve"> за предыдущий календарный год. </w:t>
      </w:r>
    </w:p>
    <w:p w:rsidR="00FD03D8" w:rsidRPr="000723B8" w:rsidRDefault="00FD03D8" w:rsidP="00FD03D8">
      <w:pPr>
        <w:autoSpaceDE w:val="0"/>
        <w:spacing w:line="360" w:lineRule="auto"/>
        <w:ind w:firstLine="706"/>
        <w:jc w:val="both"/>
        <w:rPr>
          <w:color w:val="000000"/>
        </w:rPr>
      </w:pPr>
      <w:r w:rsidRPr="000723B8">
        <w:rPr>
          <w:color w:val="000000"/>
        </w:rPr>
        <w:t xml:space="preserve">К категории умеренного риска относятся объекты контроля, которым органом муниципального контроля объявлено одно предостережение о  недопустимости </w:t>
      </w:r>
      <w:proofErr w:type="gramStart"/>
      <w:r w:rsidRPr="000723B8">
        <w:rPr>
          <w:color w:val="000000"/>
        </w:rPr>
        <w:t>нарушения обязательных требований Правил благоустройства территории Златоустовского городского округа</w:t>
      </w:r>
      <w:proofErr w:type="gramEnd"/>
      <w:r w:rsidRPr="000723B8">
        <w:rPr>
          <w:color w:val="000000"/>
        </w:rPr>
        <w:t xml:space="preserve"> за предыдущий календарный год. </w:t>
      </w:r>
    </w:p>
    <w:p w:rsidR="00FD03D8" w:rsidRPr="000723B8" w:rsidRDefault="00261A65" w:rsidP="00C04B98">
      <w:pPr>
        <w:autoSpaceDE w:val="0"/>
        <w:spacing w:line="360" w:lineRule="auto"/>
        <w:jc w:val="both"/>
        <w:rPr>
          <w:color w:val="000000"/>
        </w:rPr>
      </w:pPr>
      <w:r w:rsidRPr="000723B8">
        <w:rPr>
          <w:color w:val="000000"/>
        </w:rPr>
        <w:lastRenderedPageBreak/>
        <w:t xml:space="preserve"> </w:t>
      </w:r>
      <w:r w:rsidR="00FD03D8" w:rsidRPr="000723B8">
        <w:rPr>
          <w:color w:val="000000"/>
        </w:rPr>
        <w:tab/>
        <w:t>Объекты контроля, не отнесенные к категориям среднего и умеренного риска, считаются отнесенными к категории «низкого риска».</w:t>
      </w:r>
    </w:p>
    <w:p w:rsidR="00EE78D5" w:rsidRPr="000723B8" w:rsidRDefault="00591AE5" w:rsidP="00627ACE">
      <w:pPr>
        <w:autoSpaceDE w:val="0"/>
        <w:spacing w:line="360" w:lineRule="auto"/>
        <w:ind w:firstLine="706"/>
        <w:jc w:val="both"/>
        <w:rPr>
          <w:color w:val="000000"/>
        </w:rPr>
      </w:pPr>
      <w:r w:rsidRPr="000723B8">
        <w:rPr>
          <w:color w:val="000000"/>
        </w:rPr>
        <w:t>1</w:t>
      </w:r>
      <w:r w:rsidR="000F649E" w:rsidRPr="000723B8">
        <w:rPr>
          <w:color w:val="000000"/>
        </w:rPr>
        <w:t>2</w:t>
      </w:r>
      <w:r w:rsidRPr="000723B8">
        <w:rPr>
          <w:color w:val="000000"/>
        </w:rPr>
        <w:t xml:space="preserve">. </w:t>
      </w:r>
      <w:r w:rsidR="00FD03D8" w:rsidRPr="000723B8">
        <w:rPr>
          <w:color w:val="000000"/>
        </w:rPr>
        <w:t xml:space="preserve"> 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 </w:t>
      </w:r>
    </w:p>
    <w:p w:rsidR="00A316EB" w:rsidRPr="000723B8" w:rsidRDefault="008C05CC" w:rsidP="00A316EB">
      <w:pPr>
        <w:pStyle w:val="s3"/>
        <w:shd w:val="clear" w:color="auto" w:fill="FFFFFF"/>
        <w:jc w:val="center"/>
        <w:rPr>
          <w:b/>
          <w:color w:val="22272F"/>
        </w:rPr>
      </w:pPr>
      <w:r w:rsidRPr="000723B8">
        <w:rPr>
          <w:b/>
          <w:color w:val="22272F"/>
        </w:rPr>
        <w:t xml:space="preserve">3. </w:t>
      </w:r>
      <w:r w:rsidR="00A316EB" w:rsidRPr="000723B8">
        <w:rPr>
          <w:b/>
          <w:color w:val="22272F"/>
        </w:rPr>
        <w:t>Профилактика рисков причинения вреда (ущерба) </w:t>
      </w:r>
      <w:r w:rsidR="003F2641" w:rsidRPr="000723B8">
        <w:rPr>
          <w:b/>
          <w:color w:val="22272F"/>
        </w:rPr>
        <w:pict>
          <v:shape id="_x0000_i1027" type="#_x0000_t75" alt="" style="width:1.2pt;height:14.65pt"/>
        </w:pict>
      </w:r>
      <w:r w:rsidR="00A316EB" w:rsidRPr="000723B8">
        <w:rPr>
          <w:b/>
          <w:color w:val="22272F"/>
        </w:rPr>
        <w:t>охраняемым законом ценностям</w:t>
      </w:r>
    </w:p>
    <w:p w:rsidR="00A316EB" w:rsidRPr="000723B8" w:rsidRDefault="00591AE5" w:rsidP="00627ACE">
      <w:pPr>
        <w:pStyle w:val="s1"/>
        <w:shd w:val="clear" w:color="auto" w:fill="FFFFFF"/>
        <w:ind w:firstLine="706"/>
        <w:jc w:val="both"/>
        <w:rPr>
          <w:rFonts w:eastAsia="Andale Sans UI"/>
          <w:color w:val="000000"/>
          <w:kern w:val="1"/>
        </w:rPr>
      </w:pPr>
      <w:r w:rsidRPr="000723B8">
        <w:rPr>
          <w:rFonts w:eastAsia="Andale Sans UI"/>
          <w:color w:val="000000"/>
          <w:kern w:val="1"/>
        </w:rPr>
        <w:t>1</w:t>
      </w:r>
      <w:r w:rsidR="000F649E" w:rsidRPr="000723B8">
        <w:rPr>
          <w:rFonts w:eastAsia="Andale Sans UI"/>
          <w:color w:val="000000"/>
          <w:kern w:val="1"/>
        </w:rPr>
        <w:t>3</w:t>
      </w:r>
      <w:r w:rsidR="00A316EB" w:rsidRPr="000723B8">
        <w:rPr>
          <w:rFonts w:eastAsia="Andale Sans UI"/>
          <w:color w:val="000000"/>
          <w:kern w:val="1"/>
        </w:rPr>
        <w:t>.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E82A50"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Разработанный органом муниципального контроля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В целях общественного обсуждения проект программы профилактики размещается на </w:t>
      </w:r>
      <w:hyperlink r:id="rId9" w:tgtFrame="_blank" w:history="1">
        <w:r w:rsidRPr="000723B8">
          <w:rPr>
            <w:rFonts w:eastAsia="Andale Sans UI"/>
            <w:color w:val="000000"/>
            <w:kern w:val="1"/>
          </w:rPr>
          <w:t>официальном сайте</w:t>
        </w:r>
      </w:hyperlink>
      <w:r w:rsidRPr="000723B8">
        <w:rPr>
          <w:rFonts w:eastAsia="Andale Sans UI"/>
          <w:color w:val="000000"/>
          <w:kern w:val="1"/>
        </w:rPr>
        <w:t> Златоустовского городского округа в сети "Интернет" не позднее 1 октября предшествующего года с одновременным указанием способов подачи предложений по итогам его рассмотрения.</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 xml:space="preserve">Программа профилактики рисков причинения вреда (ущерба) охраняемым законом ценностям ежегодно утверждается </w:t>
      </w:r>
      <w:r w:rsidR="000F649E" w:rsidRPr="000723B8">
        <w:rPr>
          <w:rFonts w:eastAsia="Andale Sans UI"/>
          <w:color w:val="000000"/>
          <w:kern w:val="1"/>
        </w:rPr>
        <w:t>постановлением Администрации Златоустовского городского округа</w:t>
      </w:r>
      <w:r w:rsidRPr="000723B8">
        <w:rPr>
          <w:rFonts w:eastAsia="Andale Sans UI"/>
          <w:color w:val="000000"/>
          <w:kern w:val="1"/>
        </w:rPr>
        <w:t xml:space="preserve"> в срок до 20 декабря года, предшествующего году проведения профилактических мероприятий и размещается на </w:t>
      </w:r>
      <w:hyperlink r:id="rId10" w:tgtFrame="_blank" w:history="1">
        <w:r w:rsidRPr="000723B8">
          <w:rPr>
            <w:rFonts w:eastAsia="Andale Sans UI"/>
            <w:color w:val="000000"/>
            <w:kern w:val="1"/>
          </w:rPr>
          <w:t>официальном сайте</w:t>
        </w:r>
      </w:hyperlink>
      <w:r w:rsidRPr="000723B8">
        <w:rPr>
          <w:rFonts w:eastAsia="Andale Sans UI"/>
          <w:color w:val="000000"/>
          <w:kern w:val="1"/>
        </w:rPr>
        <w:t> Златоустовского городского округа в сети "Интернет" в течение 5 дней со дня утверждения.</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1</w:t>
      </w:r>
      <w:r w:rsidR="000F649E" w:rsidRPr="000723B8">
        <w:rPr>
          <w:rFonts w:eastAsia="Andale Sans UI"/>
          <w:color w:val="000000"/>
          <w:kern w:val="1"/>
        </w:rPr>
        <w:t>4</w:t>
      </w:r>
      <w:r w:rsidRPr="000723B8">
        <w:rPr>
          <w:rFonts w:eastAsia="Andale Sans UI"/>
          <w:color w:val="000000"/>
          <w:kern w:val="1"/>
        </w:rPr>
        <w:t>. При осуществлении контроля могут проводиться следующие виды профилактических мероприятий:</w:t>
      </w:r>
    </w:p>
    <w:p w:rsidR="00A316EB" w:rsidRPr="000723B8" w:rsidRDefault="00A316EB" w:rsidP="00E82A50">
      <w:pPr>
        <w:pStyle w:val="s1"/>
        <w:shd w:val="clear" w:color="auto" w:fill="FFFFFF"/>
        <w:spacing w:before="0" w:beforeAutospacing="0" w:after="0" w:afterAutospacing="0" w:line="276" w:lineRule="auto"/>
        <w:ind w:firstLine="706"/>
        <w:jc w:val="both"/>
        <w:rPr>
          <w:rFonts w:eastAsia="Andale Sans UI"/>
          <w:color w:val="000000"/>
          <w:kern w:val="1"/>
        </w:rPr>
      </w:pPr>
      <w:r w:rsidRPr="000723B8">
        <w:rPr>
          <w:rFonts w:eastAsia="Andale Sans UI"/>
          <w:color w:val="000000"/>
          <w:kern w:val="1"/>
        </w:rPr>
        <w:t>1) информирование;</w:t>
      </w:r>
    </w:p>
    <w:p w:rsidR="00A316EB" w:rsidRPr="000723B8" w:rsidRDefault="00A316EB" w:rsidP="00E82A50">
      <w:pPr>
        <w:pStyle w:val="s1"/>
        <w:shd w:val="clear" w:color="auto" w:fill="FFFFFF"/>
        <w:spacing w:before="0" w:beforeAutospacing="0" w:after="0" w:afterAutospacing="0" w:line="276" w:lineRule="auto"/>
        <w:ind w:firstLine="706"/>
        <w:jc w:val="both"/>
        <w:rPr>
          <w:rFonts w:eastAsia="Andale Sans UI"/>
          <w:color w:val="000000"/>
          <w:kern w:val="1"/>
        </w:rPr>
      </w:pPr>
      <w:r w:rsidRPr="000723B8">
        <w:rPr>
          <w:rFonts w:eastAsia="Andale Sans UI"/>
          <w:color w:val="000000"/>
          <w:kern w:val="1"/>
        </w:rPr>
        <w:t>2) объявление предостережения;</w:t>
      </w:r>
    </w:p>
    <w:p w:rsidR="00A316EB" w:rsidRPr="000723B8" w:rsidRDefault="00A316EB" w:rsidP="00E82A50">
      <w:pPr>
        <w:pStyle w:val="s1"/>
        <w:shd w:val="clear" w:color="auto" w:fill="FFFFFF"/>
        <w:spacing w:before="0" w:beforeAutospacing="0" w:after="0" w:afterAutospacing="0" w:line="276" w:lineRule="auto"/>
        <w:ind w:firstLine="706"/>
        <w:jc w:val="both"/>
        <w:rPr>
          <w:rFonts w:eastAsia="Andale Sans UI"/>
          <w:color w:val="000000"/>
          <w:kern w:val="1"/>
        </w:rPr>
      </w:pPr>
      <w:r w:rsidRPr="000723B8">
        <w:rPr>
          <w:rFonts w:eastAsia="Andale Sans UI"/>
          <w:color w:val="000000"/>
          <w:kern w:val="1"/>
        </w:rPr>
        <w:t>3) консультирование;</w:t>
      </w:r>
    </w:p>
    <w:p w:rsidR="00A316EB" w:rsidRPr="000723B8" w:rsidRDefault="00E82A50" w:rsidP="00E82A50">
      <w:pPr>
        <w:pStyle w:val="s1"/>
        <w:shd w:val="clear" w:color="auto" w:fill="FFFFFF"/>
        <w:spacing w:before="0" w:beforeAutospacing="0" w:after="0" w:afterAutospacing="0" w:line="276" w:lineRule="auto"/>
        <w:ind w:firstLine="706"/>
        <w:jc w:val="both"/>
        <w:rPr>
          <w:rFonts w:eastAsia="Andale Sans UI"/>
          <w:color w:val="000000"/>
          <w:kern w:val="1"/>
        </w:rPr>
      </w:pPr>
      <w:r w:rsidRPr="000723B8">
        <w:rPr>
          <w:rFonts w:eastAsia="Andale Sans UI"/>
          <w:color w:val="000000"/>
          <w:kern w:val="1"/>
        </w:rPr>
        <w:t>4) профилактический визит;</w:t>
      </w:r>
    </w:p>
    <w:p w:rsidR="00E82A50" w:rsidRPr="000723B8" w:rsidRDefault="00E82A50" w:rsidP="00E82A50">
      <w:pPr>
        <w:pStyle w:val="s1"/>
        <w:shd w:val="clear" w:color="auto" w:fill="FFFFFF"/>
        <w:spacing w:before="0" w:beforeAutospacing="0" w:after="0" w:afterAutospacing="0" w:line="276" w:lineRule="auto"/>
        <w:ind w:firstLine="706"/>
        <w:jc w:val="both"/>
        <w:rPr>
          <w:rFonts w:eastAsia="Andale Sans UI"/>
          <w:color w:val="000000"/>
          <w:kern w:val="2"/>
        </w:rPr>
      </w:pPr>
      <w:r w:rsidRPr="000723B8">
        <w:rPr>
          <w:rFonts w:eastAsia="Andale Sans UI"/>
          <w:color w:val="000000"/>
          <w:kern w:val="2"/>
        </w:rPr>
        <w:t xml:space="preserve">5) обязательный профилактический визит.  </w:t>
      </w:r>
    </w:p>
    <w:p w:rsidR="00E82A50" w:rsidRPr="000723B8" w:rsidRDefault="00E82A50" w:rsidP="00E82A50">
      <w:pPr>
        <w:pStyle w:val="s1"/>
        <w:shd w:val="clear" w:color="auto" w:fill="FFFFFF"/>
        <w:spacing w:before="0" w:beforeAutospacing="0" w:after="0" w:afterAutospacing="0" w:line="276" w:lineRule="auto"/>
        <w:ind w:firstLine="706"/>
        <w:jc w:val="both"/>
        <w:rPr>
          <w:rFonts w:eastAsia="Andale Sans UI"/>
          <w:color w:val="000000"/>
          <w:kern w:val="2"/>
        </w:rPr>
      </w:pPr>
    </w:p>
    <w:p w:rsidR="00A316EB" w:rsidRPr="000723B8" w:rsidRDefault="00591AE5" w:rsidP="00E82A50">
      <w:pPr>
        <w:pStyle w:val="s1"/>
        <w:shd w:val="clear" w:color="auto" w:fill="FFFFFF"/>
        <w:spacing w:before="0" w:beforeAutospacing="0" w:after="0" w:afterAutospacing="0"/>
        <w:ind w:firstLine="706"/>
        <w:jc w:val="both"/>
        <w:rPr>
          <w:rFonts w:eastAsia="Andale Sans UI"/>
          <w:color w:val="000000"/>
          <w:kern w:val="1"/>
        </w:rPr>
      </w:pPr>
      <w:r w:rsidRPr="000723B8">
        <w:rPr>
          <w:rFonts w:eastAsia="Andale Sans UI"/>
          <w:color w:val="000000"/>
          <w:kern w:val="1"/>
        </w:rPr>
        <w:t>1</w:t>
      </w:r>
      <w:r w:rsidR="000F649E" w:rsidRPr="000723B8">
        <w:rPr>
          <w:rFonts w:eastAsia="Andale Sans UI"/>
          <w:color w:val="000000"/>
          <w:kern w:val="1"/>
        </w:rPr>
        <w:t>5</w:t>
      </w:r>
      <w:r w:rsidRPr="000723B8">
        <w:rPr>
          <w:rFonts w:eastAsia="Andale Sans UI"/>
          <w:color w:val="000000"/>
          <w:kern w:val="1"/>
        </w:rPr>
        <w:t>.</w:t>
      </w:r>
      <w:r w:rsidR="00A316EB" w:rsidRPr="000723B8">
        <w:rPr>
          <w:rFonts w:eastAsia="Andale Sans UI"/>
          <w:color w:val="000000"/>
          <w:kern w:val="1"/>
        </w:rPr>
        <w:t xml:space="preserve"> </w:t>
      </w:r>
      <w:proofErr w:type="gramStart"/>
      <w:r w:rsidR="00A316EB" w:rsidRPr="000723B8">
        <w:rPr>
          <w:rFonts w:eastAsia="Andale Sans UI"/>
          <w:b/>
          <w:color w:val="000000"/>
          <w:kern w:val="1"/>
        </w:rPr>
        <w:t>Информирование</w:t>
      </w:r>
      <w:r w:rsidR="00A316EB" w:rsidRPr="000723B8">
        <w:rPr>
          <w:rFonts w:eastAsia="Andale Sans UI"/>
          <w:color w:val="000000"/>
          <w:kern w:val="1"/>
        </w:rPr>
        <w:t xml:space="preserve"> осуществляется посредством размещения соответствующих сведений на </w:t>
      </w:r>
      <w:hyperlink r:id="rId11" w:tgtFrame="_blank" w:history="1">
        <w:r w:rsidR="00A316EB" w:rsidRPr="000723B8">
          <w:rPr>
            <w:rFonts w:eastAsia="Andale Sans UI"/>
            <w:color w:val="000000"/>
            <w:kern w:val="1"/>
          </w:rPr>
          <w:t>официальном сайте</w:t>
        </w:r>
      </w:hyperlink>
      <w:r w:rsidR="00A316EB" w:rsidRPr="000723B8">
        <w:rPr>
          <w:rFonts w:eastAsia="Andale Sans UI"/>
          <w:color w:val="000000"/>
          <w:kern w:val="1"/>
        </w:rPr>
        <w:t> органа муниципального контроля в сети "Интернет", в средствах массовой информации, и в иных формах в порядке, установленном </w:t>
      </w:r>
      <w:hyperlink r:id="rId12" w:anchor="/document/74449814/entry/46" w:history="1">
        <w:r w:rsidR="00A316EB" w:rsidRPr="000723B8">
          <w:rPr>
            <w:rFonts w:eastAsia="Andale Sans UI"/>
            <w:color w:val="000000"/>
            <w:kern w:val="1"/>
          </w:rPr>
          <w:t>статьей 46</w:t>
        </w:r>
      </w:hyperlink>
      <w:r w:rsidR="00A316EB" w:rsidRPr="000723B8">
        <w:rPr>
          <w:rFonts w:eastAsia="Andale Sans UI"/>
          <w:color w:val="000000"/>
          <w:kern w:val="1"/>
        </w:rPr>
        <w:t> Федерального з</w:t>
      </w:r>
      <w:r w:rsidR="000F649E" w:rsidRPr="000723B8">
        <w:rPr>
          <w:rFonts w:eastAsia="Andale Sans UI"/>
          <w:color w:val="000000"/>
          <w:kern w:val="1"/>
        </w:rPr>
        <w:t xml:space="preserve">акона от 31.07.2020 г. N 248-ФЗ </w:t>
      </w:r>
      <w:r w:rsidR="000F649E" w:rsidRPr="000723B8">
        <w:rPr>
          <w:color w:val="000000"/>
          <w:lang w:eastAsia="ar-SA"/>
        </w:rPr>
        <w:t xml:space="preserve">«О государственном контроле (надзоре) и муниципальном контроле в Российской Федерации» (далее – Федеральный закон от 31.07.2020г.                  № 248-ФЗ). </w:t>
      </w:r>
      <w:proofErr w:type="gramEnd"/>
    </w:p>
    <w:p w:rsidR="00E82A50" w:rsidRPr="000723B8" w:rsidRDefault="00591AE5" w:rsidP="00627ACE">
      <w:pPr>
        <w:ind w:firstLine="706"/>
        <w:jc w:val="both"/>
        <w:rPr>
          <w:color w:val="000000"/>
        </w:rPr>
      </w:pPr>
      <w:r w:rsidRPr="000723B8">
        <w:rPr>
          <w:color w:val="000000"/>
        </w:rPr>
        <w:t>1</w:t>
      </w:r>
      <w:r w:rsidR="000F649E" w:rsidRPr="000723B8">
        <w:rPr>
          <w:color w:val="000000"/>
        </w:rPr>
        <w:t>6</w:t>
      </w:r>
      <w:r w:rsidRPr="000723B8">
        <w:rPr>
          <w:color w:val="000000"/>
        </w:rPr>
        <w:t>.</w:t>
      </w:r>
      <w:r w:rsidR="00122595" w:rsidRPr="000723B8">
        <w:rPr>
          <w:color w:val="000000"/>
        </w:rPr>
        <w:t xml:space="preserve"> </w:t>
      </w:r>
      <w:r w:rsidR="00122595" w:rsidRPr="000723B8">
        <w:rPr>
          <w:b/>
          <w:color w:val="000000"/>
        </w:rPr>
        <w:t xml:space="preserve">Объявление предостережения. </w:t>
      </w:r>
      <w:r w:rsidR="00122595" w:rsidRPr="000723B8">
        <w:rPr>
          <w:color w:val="000000"/>
        </w:rPr>
        <w:t>При налич</w:t>
      </w:r>
      <w:proofErr w:type="gramStart"/>
      <w:r w:rsidR="00122595" w:rsidRPr="000723B8">
        <w:rPr>
          <w:color w:val="000000"/>
        </w:rPr>
        <w:t>ии у о</w:t>
      </w:r>
      <w:proofErr w:type="gramEnd"/>
      <w:r w:rsidR="00122595" w:rsidRPr="000723B8">
        <w:rPr>
          <w:color w:val="000000"/>
        </w:rPr>
        <w:t xml:space="preserve">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p>
    <w:p w:rsidR="00E82A50" w:rsidRPr="000723B8" w:rsidRDefault="00E82A50" w:rsidP="00E82A50">
      <w:pPr>
        <w:jc w:val="both"/>
        <w:rPr>
          <w:color w:val="000000"/>
        </w:rPr>
      </w:pPr>
    </w:p>
    <w:p w:rsidR="00122595" w:rsidRPr="000723B8" w:rsidRDefault="00E82A50" w:rsidP="00E82A50">
      <w:pPr>
        <w:jc w:val="both"/>
        <w:rPr>
          <w:color w:val="000000"/>
        </w:rPr>
      </w:pPr>
      <w:r w:rsidRPr="000723B8">
        <w:rPr>
          <w:color w:val="000000"/>
        </w:rPr>
        <w:t>т</w:t>
      </w:r>
      <w:r w:rsidR="00122595" w:rsidRPr="000723B8">
        <w:rPr>
          <w:color w:val="000000"/>
        </w:rPr>
        <w:t xml:space="preserve">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w:t>
      </w:r>
      <w:r w:rsidR="00122595" w:rsidRPr="000723B8">
        <w:rPr>
          <w:color w:val="000000"/>
        </w:rPr>
        <w:lastRenderedPageBreak/>
        <w:t>обязательных требований.</w:t>
      </w:r>
    </w:p>
    <w:p w:rsidR="00122595" w:rsidRPr="000723B8" w:rsidRDefault="00122595" w:rsidP="00122595">
      <w:pPr>
        <w:ind w:firstLine="706"/>
        <w:jc w:val="both"/>
        <w:rPr>
          <w:color w:val="000000"/>
        </w:rPr>
      </w:pPr>
      <w:proofErr w:type="gramStart"/>
      <w:r w:rsidRPr="000723B8">
        <w:rPr>
          <w:color w:val="000000"/>
        </w:rPr>
        <w:t>Составление, оформление и направление предостережения осуществляется не позднее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hyperlink r:id="rId13" w:history="1">
        <w:r w:rsidRPr="000723B8">
          <w:rPr>
            <w:color w:val="000000"/>
          </w:rPr>
          <w:t>Типовая форма акта</w:t>
        </w:r>
      </w:hyperlink>
      <w:r w:rsidRPr="000723B8">
        <w:rPr>
          <w:color w:val="000000"/>
        </w:rPr>
        <w:t xml:space="preserve"> утверждена </w:t>
      </w:r>
      <w:hyperlink r:id="rId14" w:history="1">
        <w:r w:rsidRPr="000723B8">
          <w:rPr>
            <w:color w:val="000000"/>
          </w:rPr>
          <w:t>Приказом</w:t>
        </w:r>
      </w:hyperlink>
      <w:r w:rsidRPr="000723B8">
        <w:rPr>
          <w:color w:val="000000"/>
        </w:rPr>
        <w:t xml:space="preserve"> Минэкономразвития России от 31.03.2021 N 151 "О типовых формах документов, используемых контрольным (надзорным) органом" (далее - Приказом Минэкономразвития России от 31.03.2021 N 151).</w:t>
      </w:r>
      <w:proofErr w:type="gramEnd"/>
    </w:p>
    <w:p w:rsidR="00122595" w:rsidRPr="000723B8" w:rsidRDefault="00122595" w:rsidP="00122595">
      <w:pPr>
        <w:ind w:firstLine="706"/>
        <w:jc w:val="both"/>
        <w:rPr>
          <w:color w:val="000000"/>
        </w:rPr>
      </w:pPr>
      <w:r w:rsidRPr="000723B8">
        <w:rPr>
          <w:color w:val="000000"/>
        </w:rPr>
        <w:t>Решение об объявлении предостережения принимается Главой Златоустовского городского округа (Первым заместителем Главы Златоустовского городского округа, Заместителем Главы Златоустовского гор</w:t>
      </w:r>
      <w:r w:rsidR="000F649E" w:rsidRPr="000723B8">
        <w:rPr>
          <w:color w:val="000000"/>
        </w:rPr>
        <w:t>одского округа</w:t>
      </w:r>
      <w:r w:rsidRPr="000723B8">
        <w:rPr>
          <w:color w:val="000000"/>
        </w:rPr>
        <w:t>).</w:t>
      </w:r>
    </w:p>
    <w:p w:rsidR="00122595" w:rsidRPr="000723B8" w:rsidRDefault="00122595" w:rsidP="00122595">
      <w:pPr>
        <w:ind w:firstLine="706"/>
        <w:jc w:val="both"/>
        <w:rPr>
          <w:color w:val="000000"/>
        </w:rPr>
      </w:pPr>
      <w:r w:rsidRPr="000723B8">
        <w:rPr>
          <w:color w:val="000000"/>
        </w:rPr>
        <w:t>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w:t>
      </w:r>
    </w:p>
    <w:p w:rsidR="00122595" w:rsidRPr="000723B8" w:rsidRDefault="00591AE5" w:rsidP="00627ACE">
      <w:pPr>
        <w:ind w:firstLine="706"/>
        <w:jc w:val="both"/>
        <w:rPr>
          <w:color w:val="000000"/>
        </w:rPr>
      </w:pPr>
      <w:r w:rsidRPr="000723B8">
        <w:rPr>
          <w:color w:val="000000"/>
        </w:rPr>
        <w:t>1</w:t>
      </w:r>
      <w:r w:rsidR="000F649E" w:rsidRPr="000723B8">
        <w:rPr>
          <w:color w:val="000000"/>
        </w:rPr>
        <w:t>7</w:t>
      </w:r>
      <w:r w:rsidRPr="000723B8">
        <w:rPr>
          <w:color w:val="000000"/>
        </w:rPr>
        <w:t xml:space="preserve">. </w:t>
      </w:r>
      <w:r w:rsidR="00122595" w:rsidRPr="000723B8">
        <w:rPr>
          <w:color w:val="000000"/>
        </w:rPr>
        <w:t>Контролируемое лицо в течение пятнадцати календарных дней с 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rsidR="00122595" w:rsidRPr="000723B8" w:rsidRDefault="00122595" w:rsidP="00122595">
      <w:pPr>
        <w:ind w:firstLine="706"/>
        <w:jc w:val="both"/>
        <w:rPr>
          <w:color w:val="000000"/>
        </w:rPr>
      </w:pPr>
      <w:r w:rsidRPr="000723B8">
        <w:rPr>
          <w:color w:val="000000"/>
        </w:rPr>
        <w:t>1) наименование органа муниципального контроля, в который направляется возражение;</w:t>
      </w:r>
    </w:p>
    <w:p w:rsidR="00122595" w:rsidRPr="000723B8" w:rsidRDefault="00122595" w:rsidP="00122595">
      <w:pPr>
        <w:ind w:firstLine="706"/>
        <w:jc w:val="both"/>
        <w:rPr>
          <w:color w:val="000000"/>
        </w:rPr>
      </w:pPr>
      <w:proofErr w:type="gramStart"/>
      <w:r w:rsidRPr="000723B8">
        <w:rPr>
          <w:color w:val="00000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22595" w:rsidRPr="000723B8" w:rsidRDefault="00122595" w:rsidP="00122595">
      <w:pPr>
        <w:ind w:firstLine="706"/>
        <w:jc w:val="both"/>
        <w:rPr>
          <w:color w:val="000000"/>
        </w:rPr>
      </w:pPr>
      <w:r w:rsidRPr="000723B8">
        <w:rPr>
          <w:color w:val="000000"/>
        </w:rPr>
        <w:t>3) идентификационный номер налогоплательщика - юридического лица, индивидуального предпринимателя, гражданина;</w:t>
      </w:r>
    </w:p>
    <w:p w:rsidR="00122595" w:rsidRPr="000723B8" w:rsidRDefault="00122595" w:rsidP="00122595">
      <w:pPr>
        <w:ind w:firstLine="706"/>
        <w:jc w:val="both"/>
        <w:rPr>
          <w:color w:val="000000"/>
        </w:rPr>
      </w:pPr>
      <w:r w:rsidRPr="000723B8">
        <w:rPr>
          <w:color w:val="000000"/>
        </w:rPr>
        <w:t>4) дату и номер предостережения;</w:t>
      </w:r>
    </w:p>
    <w:p w:rsidR="00122595" w:rsidRPr="000723B8" w:rsidRDefault="00122595" w:rsidP="00122595">
      <w:pPr>
        <w:ind w:firstLine="706"/>
        <w:jc w:val="both"/>
        <w:rPr>
          <w:color w:val="000000"/>
        </w:rPr>
      </w:pPr>
      <w:r w:rsidRPr="000723B8">
        <w:rPr>
          <w:color w:val="000000"/>
        </w:rPr>
        <w:t xml:space="preserve">5) доводы, на основании которых контролируемое лицо </w:t>
      </w:r>
      <w:proofErr w:type="gramStart"/>
      <w:r w:rsidRPr="000723B8">
        <w:rPr>
          <w:color w:val="000000"/>
        </w:rPr>
        <w:t>не согласно</w:t>
      </w:r>
      <w:proofErr w:type="gramEnd"/>
      <w:r w:rsidRPr="000723B8">
        <w:rPr>
          <w:color w:val="000000"/>
        </w:rPr>
        <w:t xml:space="preserve"> с объявленным предостережением;</w:t>
      </w:r>
    </w:p>
    <w:p w:rsidR="00122595" w:rsidRPr="000723B8" w:rsidRDefault="00122595" w:rsidP="00122595">
      <w:pPr>
        <w:ind w:firstLine="706"/>
        <w:jc w:val="both"/>
        <w:rPr>
          <w:color w:val="000000"/>
        </w:rPr>
      </w:pPr>
      <w:r w:rsidRPr="000723B8">
        <w:rPr>
          <w:color w:val="000000"/>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122595" w:rsidRPr="000723B8" w:rsidRDefault="00122595" w:rsidP="00122595">
      <w:pPr>
        <w:ind w:firstLine="706"/>
        <w:jc w:val="both"/>
        <w:rPr>
          <w:color w:val="000000"/>
        </w:rPr>
      </w:pPr>
      <w:r w:rsidRPr="000723B8">
        <w:rPr>
          <w:color w:val="000000"/>
        </w:rPr>
        <w:t>7) личную подпись и дату.</w:t>
      </w:r>
    </w:p>
    <w:p w:rsidR="00122595" w:rsidRPr="000723B8" w:rsidRDefault="00122595" w:rsidP="00122595">
      <w:pPr>
        <w:ind w:firstLine="706"/>
        <w:jc w:val="both"/>
        <w:rPr>
          <w:color w:val="000000"/>
        </w:rPr>
      </w:pPr>
      <w:r w:rsidRPr="000723B8">
        <w:rPr>
          <w:color w:val="000000"/>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122595" w:rsidRPr="000723B8" w:rsidRDefault="00122595" w:rsidP="00122595">
      <w:pPr>
        <w:ind w:firstLine="706"/>
        <w:jc w:val="both"/>
        <w:rPr>
          <w:color w:val="000000"/>
        </w:rPr>
      </w:pPr>
      <w:r w:rsidRPr="000723B8">
        <w:rPr>
          <w:color w:val="000000"/>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122595" w:rsidRPr="000723B8" w:rsidRDefault="00591AE5" w:rsidP="00627ACE">
      <w:pPr>
        <w:ind w:firstLine="706"/>
        <w:jc w:val="both"/>
        <w:rPr>
          <w:color w:val="000000"/>
        </w:rPr>
      </w:pPr>
      <w:r w:rsidRPr="000723B8">
        <w:rPr>
          <w:color w:val="000000"/>
        </w:rPr>
        <w:t>1</w:t>
      </w:r>
      <w:r w:rsidR="000F649E" w:rsidRPr="000723B8">
        <w:rPr>
          <w:color w:val="000000"/>
        </w:rPr>
        <w:t>8</w:t>
      </w:r>
      <w:r w:rsidRPr="000723B8">
        <w:rPr>
          <w:color w:val="000000"/>
        </w:rPr>
        <w:t xml:space="preserve">. </w:t>
      </w:r>
      <w:r w:rsidR="00122595" w:rsidRPr="000723B8">
        <w:rPr>
          <w:color w:val="000000"/>
        </w:rPr>
        <w:t>Орган муниципального контроля в течение пятнадцати календарных дней со дня регистрации возражения:</w:t>
      </w:r>
    </w:p>
    <w:p w:rsidR="00122595" w:rsidRPr="000723B8" w:rsidRDefault="00122595" w:rsidP="00122595">
      <w:pPr>
        <w:ind w:firstLine="706"/>
        <w:jc w:val="both"/>
        <w:rPr>
          <w:color w:val="000000"/>
        </w:rPr>
      </w:pPr>
      <w:r w:rsidRPr="000723B8">
        <w:rPr>
          <w:color w:val="000000"/>
        </w:rPr>
        <w:t>1) обеспечивает объективное, всестороннее и своевременное рассмотрение возражения;</w:t>
      </w:r>
    </w:p>
    <w:p w:rsidR="00122595" w:rsidRPr="000723B8" w:rsidRDefault="00122595" w:rsidP="00122595">
      <w:pPr>
        <w:ind w:firstLine="706"/>
        <w:jc w:val="both"/>
        <w:rPr>
          <w:color w:val="000000"/>
        </w:rPr>
      </w:pPr>
      <w:r w:rsidRPr="000723B8">
        <w:rPr>
          <w:color w:val="000000"/>
        </w:rPr>
        <w:t>2) направляет письменный ответ по существу поставленных в возражении вопросов.</w:t>
      </w:r>
    </w:p>
    <w:p w:rsidR="00122595" w:rsidRPr="000723B8" w:rsidRDefault="00122595" w:rsidP="00122595">
      <w:pPr>
        <w:ind w:firstLine="706"/>
        <w:jc w:val="both"/>
        <w:rPr>
          <w:color w:val="000000"/>
        </w:rPr>
      </w:pPr>
      <w:r w:rsidRPr="000723B8">
        <w:rPr>
          <w:color w:val="000000"/>
        </w:rPr>
        <w:t>Повторно направленные возражения по тем же основаниям не рассматриваются органом муниципального контроля.</w:t>
      </w:r>
    </w:p>
    <w:p w:rsidR="00122595" w:rsidRPr="000723B8" w:rsidRDefault="00591AE5" w:rsidP="00627ACE">
      <w:pPr>
        <w:ind w:firstLine="706"/>
        <w:jc w:val="both"/>
        <w:rPr>
          <w:color w:val="000000"/>
        </w:rPr>
      </w:pPr>
      <w:r w:rsidRPr="000723B8">
        <w:rPr>
          <w:color w:val="000000"/>
        </w:rPr>
        <w:t>1</w:t>
      </w:r>
      <w:r w:rsidR="000F649E" w:rsidRPr="000723B8">
        <w:rPr>
          <w:color w:val="000000"/>
        </w:rPr>
        <w:t>9</w:t>
      </w:r>
      <w:r w:rsidRPr="000723B8">
        <w:rPr>
          <w:color w:val="000000"/>
        </w:rPr>
        <w:t xml:space="preserve">. </w:t>
      </w:r>
      <w:r w:rsidR="00122595" w:rsidRPr="000723B8">
        <w:rPr>
          <w:color w:val="000000"/>
        </w:rPr>
        <w:t>По результатам рассмотрения возражения орган муниципального контроля принимает одно из следующих решений:</w:t>
      </w:r>
    </w:p>
    <w:p w:rsidR="00122595" w:rsidRPr="000723B8" w:rsidRDefault="00122595" w:rsidP="00122595">
      <w:pPr>
        <w:ind w:firstLine="706"/>
        <w:jc w:val="both"/>
        <w:rPr>
          <w:color w:val="000000"/>
        </w:rPr>
      </w:pPr>
      <w:r w:rsidRPr="000723B8">
        <w:rPr>
          <w:color w:val="000000"/>
        </w:rPr>
        <w:t>1) удовлетворяет возражение в форме отмены объявленного предостережения;</w:t>
      </w:r>
    </w:p>
    <w:p w:rsidR="00122595" w:rsidRPr="000723B8" w:rsidRDefault="00122595" w:rsidP="00122595">
      <w:pPr>
        <w:ind w:firstLine="706"/>
        <w:jc w:val="both"/>
        <w:rPr>
          <w:color w:val="000000"/>
        </w:rPr>
      </w:pPr>
      <w:r w:rsidRPr="000723B8">
        <w:rPr>
          <w:color w:val="000000"/>
        </w:rPr>
        <w:t>2) отказывает в удовлетворении возражения.</w:t>
      </w:r>
    </w:p>
    <w:p w:rsidR="00122595" w:rsidRPr="000723B8" w:rsidRDefault="00122595" w:rsidP="00122595">
      <w:pPr>
        <w:ind w:firstLine="706"/>
        <w:jc w:val="both"/>
        <w:rPr>
          <w:color w:val="000000"/>
        </w:rPr>
      </w:pPr>
      <w:r w:rsidRPr="000723B8">
        <w:rPr>
          <w:color w:val="000000"/>
        </w:rPr>
        <w:t xml:space="preserve">Мотивированный ответ о результатах рассмотрения возражения органом муниципального контроля направляет контролируемому лицу, подавшему возражение, не </w:t>
      </w:r>
      <w:r w:rsidRPr="000723B8">
        <w:rPr>
          <w:color w:val="000000"/>
        </w:rPr>
        <w:lastRenderedPageBreak/>
        <w:t>позднее дня, следующего за днем принятия решения, в письменной форме и по его желанию в электронной форме.</w:t>
      </w:r>
    </w:p>
    <w:p w:rsidR="00A316EB" w:rsidRPr="000723B8" w:rsidRDefault="000F649E" w:rsidP="00627ACE">
      <w:pPr>
        <w:pStyle w:val="s1"/>
        <w:shd w:val="clear" w:color="auto" w:fill="FFFFFF"/>
        <w:ind w:firstLine="706"/>
        <w:jc w:val="both"/>
        <w:rPr>
          <w:rFonts w:eastAsia="Andale Sans UI"/>
          <w:color w:val="000000"/>
          <w:kern w:val="1"/>
        </w:rPr>
      </w:pPr>
      <w:r w:rsidRPr="000723B8">
        <w:rPr>
          <w:rFonts w:eastAsia="Andale Sans UI"/>
          <w:color w:val="000000"/>
          <w:kern w:val="1"/>
        </w:rPr>
        <w:t>20</w:t>
      </w:r>
      <w:r w:rsidR="00591AE5" w:rsidRPr="000723B8">
        <w:rPr>
          <w:rFonts w:eastAsia="Andale Sans UI"/>
          <w:color w:val="000000"/>
          <w:kern w:val="1"/>
        </w:rPr>
        <w:t>.</w:t>
      </w:r>
      <w:r w:rsidR="00A316EB" w:rsidRPr="000723B8">
        <w:rPr>
          <w:rFonts w:eastAsia="Andale Sans UI"/>
          <w:color w:val="000000"/>
          <w:kern w:val="1"/>
        </w:rPr>
        <w:t xml:space="preserve"> </w:t>
      </w:r>
      <w:r w:rsidR="00A316EB" w:rsidRPr="000723B8">
        <w:rPr>
          <w:rFonts w:eastAsia="Andale Sans UI"/>
          <w:b/>
          <w:color w:val="000000"/>
          <w:kern w:val="1"/>
        </w:rPr>
        <w:t>Консультирование</w:t>
      </w:r>
      <w:r w:rsidR="00A316EB" w:rsidRPr="000723B8">
        <w:rPr>
          <w:rFonts w:eastAsia="Andale Sans UI"/>
          <w:color w:val="000000"/>
          <w:kern w:val="1"/>
        </w:rPr>
        <w:t xml:space="preserve"> осуществляется в устной форме по обращениям контролируемых лиц и их представителей.</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 xml:space="preserve">Консультирование может осуществляться должностным лицом контрольного органа по телефону, посредством </w:t>
      </w:r>
      <w:proofErr w:type="spellStart"/>
      <w:r w:rsidRPr="000723B8">
        <w:rPr>
          <w:rFonts w:eastAsia="Andale Sans UI"/>
          <w:color w:val="000000"/>
          <w:kern w:val="1"/>
        </w:rPr>
        <w:t>видео-конференц-связи</w:t>
      </w:r>
      <w:proofErr w:type="spellEnd"/>
      <w:r w:rsidRPr="000723B8">
        <w:rPr>
          <w:rFonts w:eastAsia="Andale Sans UI"/>
          <w:color w:val="000000"/>
          <w:kern w:val="1"/>
        </w:rPr>
        <w:t>, на личном приеме либо в ходе проведения профилактического мероприятия, контрольного мероприятия.</w:t>
      </w:r>
    </w:p>
    <w:p w:rsidR="00A316EB" w:rsidRPr="000723B8" w:rsidRDefault="00591AE5" w:rsidP="00627ACE">
      <w:pPr>
        <w:pStyle w:val="s1"/>
        <w:shd w:val="clear" w:color="auto" w:fill="FFFFFF"/>
        <w:ind w:firstLine="706"/>
        <w:jc w:val="both"/>
        <w:rPr>
          <w:rFonts w:eastAsia="Andale Sans UI"/>
          <w:color w:val="000000"/>
          <w:kern w:val="1"/>
        </w:rPr>
      </w:pPr>
      <w:r w:rsidRPr="000723B8">
        <w:rPr>
          <w:rFonts w:eastAsia="Andale Sans UI"/>
          <w:color w:val="000000"/>
          <w:kern w:val="1"/>
        </w:rPr>
        <w:t>2</w:t>
      </w:r>
      <w:r w:rsidR="00BC6E9A" w:rsidRPr="000723B8">
        <w:rPr>
          <w:rFonts w:eastAsia="Andale Sans UI"/>
          <w:color w:val="000000"/>
          <w:kern w:val="1"/>
        </w:rPr>
        <w:t>1</w:t>
      </w:r>
      <w:r w:rsidRPr="000723B8">
        <w:rPr>
          <w:rFonts w:eastAsia="Andale Sans UI"/>
          <w:color w:val="000000"/>
          <w:kern w:val="1"/>
        </w:rPr>
        <w:t xml:space="preserve">. </w:t>
      </w:r>
      <w:r w:rsidR="00A316EB" w:rsidRPr="000723B8">
        <w:rPr>
          <w:rFonts w:eastAsia="Andale Sans UI"/>
          <w:color w:val="000000"/>
          <w:kern w:val="1"/>
        </w:rPr>
        <w:t>Консультирование осуществляется по следующим вопросам:</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1)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2) разъяснение положений нормативных правовых актов, муниципальных правовых актов, регламентирующих порядок осуществления муниципального контроля в сфере благоустройства;</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3)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4) выполнение предписания, выданного по итогам контрольного мероприятия.</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w:t>
      </w:r>
      <w:hyperlink r:id="rId15" w:tgtFrame="_blank" w:history="1">
        <w:r w:rsidRPr="000723B8">
          <w:rPr>
            <w:rFonts w:eastAsia="Andale Sans UI"/>
            <w:color w:val="000000"/>
            <w:kern w:val="1"/>
          </w:rPr>
          <w:t>официальном сайте</w:t>
        </w:r>
      </w:hyperlink>
      <w:r w:rsidRPr="000723B8">
        <w:rPr>
          <w:rFonts w:eastAsia="Andale Sans UI"/>
          <w:color w:val="000000"/>
          <w:kern w:val="1"/>
        </w:rPr>
        <w:t> Златоустовского городского округа в сети "Интернет".</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По итогам консультирования информация в письменной форме контролируемым лицам и их представителям не предоставляется.</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w:t>
      </w:r>
      <w:hyperlink r:id="rId16" w:tgtFrame="_blank" w:history="1">
        <w:r w:rsidRPr="000723B8">
          <w:rPr>
            <w:rFonts w:eastAsia="Andale Sans UI"/>
            <w:color w:val="000000"/>
            <w:kern w:val="1"/>
          </w:rPr>
          <w:t>официальном сайте</w:t>
        </w:r>
      </w:hyperlink>
      <w:r w:rsidRPr="000723B8">
        <w:rPr>
          <w:rFonts w:eastAsia="Andale Sans UI"/>
          <w:color w:val="000000"/>
          <w:kern w:val="1"/>
        </w:rPr>
        <w:t> Златоустовского городского округа в сети "Интернет" письменного разъяснения, подписанного руководителем (заместителем руководителя) органа муниципального контроля.</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Контролируемое лицо вправе направить запрос о предоставлении письменного ответа в сроки, установленные </w:t>
      </w:r>
      <w:hyperlink r:id="rId17" w:anchor="/document/12146661/entry/12" w:history="1">
        <w:r w:rsidRPr="000723B8">
          <w:rPr>
            <w:rFonts w:eastAsia="Andale Sans UI"/>
            <w:color w:val="000000"/>
            <w:kern w:val="1"/>
          </w:rPr>
          <w:t>Федеральным законом</w:t>
        </w:r>
      </w:hyperlink>
      <w:r w:rsidRPr="000723B8">
        <w:rPr>
          <w:rFonts w:eastAsia="Andale Sans UI"/>
          <w:color w:val="000000"/>
          <w:kern w:val="1"/>
        </w:rPr>
        <w:t> от 02.05.2006 г. N 59-ФЗ "О порядке рассмотрения обращений граждан Российской Федерации".</w:t>
      </w:r>
    </w:p>
    <w:p w:rsidR="00A316EB" w:rsidRPr="000723B8" w:rsidRDefault="00591AE5" w:rsidP="00627ACE">
      <w:pPr>
        <w:pStyle w:val="s1"/>
        <w:shd w:val="clear" w:color="auto" w:fill="FFFFFF"/>
        <w:ind w:firstLine="706"/>
        <w:jc w:val="both"/>
        <w:rPr>
          <w:rFonts w:eastAsia="Andale Sans UI"/>
          <w:color w:val="000000"/>
          <w:kern w:val="1"/>
        </w:rPr>
      </w:pPr>
      <w:r w:rsidRPr="000723B8">
        <w:rPr>
          <w:rFonts w:eastAsia="Andale Sans UI"/>
          <w:color w:val="000000"/>
          <w:kern w:val="1"/>
        </w:rPr>
        <w:t>2</w:t>
      </w:r>
      <w:r w:rsidR="00BC6E9A" w:rsidRPr="000723B8">
        <w:rPr>
          <w:rFonts w:eastAsia="Andale Sans UI"/>
          <w:color w:val="000000"/>
          <w:kern w:val="1"/>
        </w:rPr>
        <w:t>2</w:t>
      </w:r>
      <w:r w:rsidRPr="000723B8">
        <w:rPr>
          <w:rFonts w:eastAsia="Andale Sans UI"/>
          <w:color w:val="000000"/>
          <w:kern w:val="1"/>
        </w:rPr>
        <w:t xml:space="preserve">. </w:t>
      </w:r>
      <w:r w:rsidR="00A316EB" w:rsidRPr="000723B8">
        <w:rPr>
          <w:rFonts w:eastAsia="Andale Sans UI"/>
          <w:color w:val="000000"/>
          <w:kern w:val="1"/>
        </w:rPr>
        <w:t>Консультирование в письменной форме осуществляется должностным лицом контрольного органа в следующих случаях:</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1) контролируемым лицом представлен письменный запрос о предоставлении письменного ответа по вопросам консультирования;</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2) за время устного консультирования предоставить ответ на поставленные вопросы невозможно;</w:t>
      </w:r>
    </w:p>
    <w:p w:rsidR="00A316EB" w:rsidRPr="000723B8" w:rsidRDefault="00A316EB" w:rsidP="00627ACE">
      <w:pPr>
        <w:pStyle w:val="s1"/>
        <w:shd w:val="clear" w:color="auto" w:fill="FFFFFF"/>
        <w:ind w:firstLine="706"/>
        <w:jc w:val="both"/>
        <w:rPr>
          <w:rFonts w:eastAsia="Andale Sans UI"/>
          <w:color w:val="000000"/>
          <w:kern w:val="1"/>
        </w:rPr>
      </w:pPr>
      <w:r w:rsidRPr="000723B8">
        <w:rPr>
          <w:rFonts w:eastAsia="Andale Sans UI"/>
          <w:color w:val="000000"/>
          <w:kern w:val="1"/>
        </w:rPr>
        <w:t>3) ответ на поставленные вопросы требует дополнительного запроса сведений в рамках межведомственного информационного взаимодействия.</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lastRenderedPageBreak/>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A316EB" w:rsidRPr="000723B8" w:rsidRDefault="00A316EB" w:rsidP="00A316EB">
      <w:pPr>
        <w:pStyle w:val="s1"/>
        <w:shd w:val="clear" w:color="auto" w:fill="FFFFFF"/>
        <w:jc w:val="both"/>
        <w:rPr>
          <w:rFonts w:eastAsia="Andale Sans UI"/>
          <w:color w:val="000000"/>
          <w:kern w:val="1"/>
        </w:rPr>
      </w:pPr>
      <w:r w:rsidRPr="000723B8">
        <w:rPr>
          <w:rFonts w:eastAsia="Andale Sans UI"/>
          <w:color w:val="000000"/>
          <w:kern w:val="1"/>
        </w:rPr>
        <w:t>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w:t>
      </w:r>
    </w:p>
    <w:p w:rsidR="003B5023" w:rsidRPr="000723B8" w:rsidRDefault="00591AE5" w:rsidP="00627ACE">
      <w:pPr>
        <w:autoSpaceDE w:val="0"/>
        <w:spacing w:line="276" w:lineRule="auto"/>
        <w:ind w:firstLine="706"/>
        <w:jc w:val="both"/>
        <w:rPr>
          <w:color w:val="000000"/>
        </w:rPr>
      </w:pPr>
      <w:r w:rsidRPr="000723B8">
        <w:rPr>
          <w:color w:val="000000"/>
        </w:rPr>
        <w:t>2</w:t>
      </w:r>
      <w:r w:rsidR="00BC6E9A" w:rsidRPr="000723B8">
        <w:rPr>
          <w:color w:val="000000"/>
        </w:rPr>
        <w:t>3</w:t>
      </w:r>
      <w:r w:rsidRPr="000723B8">
        <w:rPr>
          <w:color w:val="000000"/>
        </w:rPr>
        <w:t>.</w:t>
      </w:r>
      <w:r w:rsidR="00A316EB" w:rsidRPr="000723B8">
        <w:rPr>
          <w:color w:val="000000"/>
        </w:rPr>
        <w:t xml:space="preserve"> </w:t>
      </w:r>
      <w:r w:rsidR="007A28B3" w:rsidRPr="000723B8">
        <w:rPr>
          <w:b/>
          <w:color w:val="000000"/>
        </w:rPr>
        <w:t>Профилактический визит.</w:t>
      </w:r>
      <w:r w:rsidR="007A28B3" w:rsidRPr="000723B8">
        <w:rPr>
          <w:color w:val="000000"/>
        </w:rPr>
        <w:t xml:space="preserve"> </w:t>
      </w:r>
      <w:r w:rsidR="003B5023" w:rsidRPr="000723B8">
        <w:rPr>
          <w:color w:val="000000"/>
        </w:rPr>
        <w:t xml:space="preserve">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w:t>
      </w:r>
      <w:proofErr w:type="spellStart"/>
      <w:r w:rsidR="003B5023" w:rsidRPr="000723B8">
        <w:rPr>
          <w:color w:val="000000"/>
        </w:rPr>
        <w:t>видео-конференц-связи</w:t>
      </w:r>
      <w:proofErr w:type="spellEnd"/>
      <w:r w:rsidR="003B5023" w:rsidRPr="000723B8">
        <w:rPr>
          <w:color w:val="000000"/>
        </w:rPr>
        <w:t xml:space="preserve"> или мобильного приложения "Инспектор". </w:t>
      </w:r>
      <w:proofErr w:type="gramStart"/>
      <w:r w:rsidR="003B5023" w:rsidRPr="000723B8">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w:t>
      </w:r>
      <w:r w:rsidR="008734C5" w:rsidRPr="000723B8">
        <w:rPr>
          <w:color w:val="000000"/>
        </w:rPr>
        <w:t>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w:t>
      </w:r>
      <w:proofErr w:type="gramEnd"/>
      <w:r w:rsidR="008734C5" w:rsidRPr="000723B8">
        <w:rPr>
          <w:color w:val="000000"/>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r w:rsidR="003B5023" w:rsidRPr="000723B8">
        <w:rPr>
          <w:color w:val="000000"/>
        </w:rPr>
        <w:t xml:space="preserve"> </w:t>
      </w:r>
    </w:p>
    <w:p w:rsidR="003B5023" w:rsidRPr="000723B8" w:rsidRDefault="003B5023" w:rsidP="008734C5">
      <w:pPr>
        <w:pStyle w:val="s1"/>
        <w:shd w:val="clear" w:color="auto" w:fill="FFFFFF"/>
        <w:ind w:firstLine="706"/>
        <w:jc w:val="both"/>
        <w:rPr>
          <w:rFonts w:eastAsia="Andale Sans UI"/>
          <w:color w:val="000000"/>
          <w:kern w:val="1"/>
        </w:rPr>
      </w:pPr>
      <w:r w:rsidRPr="000723B8">
        <w:rPr>
          <w:rFonts w:eastAsia="Andale Sans UI"/>
          <w:color w:val="000000"/>
          <w:kern w:val="1"/>
        </w:rPr>
        <w:t>Профилактический визит проводится по инициативе органа муниципального контроля (обязательный профилактический визит) в соответствии со статьей 52.1</w:t>
      </w:r>
      <w:r w:rsidR="008734C5" w:rsidRPr="000723B8">
        <w:rPr>
          <w:rFonts w:eastAsia="Andale Sans UI"/>
          <w:color w:val="000000"/>
          <w:kern w:val="1"/>
        </w:rPr>
        <w:t xml:space="preserve"> Федерального закона от 31.07.2020 г. № 248-ФЗ, или по инициативе контролируемого лица в соответствии со статьей 52.2 Федерального закона от 31.07.2020 г. № 248-ФЗ. </w:t>
      </w:r>
    </w:p>
    <w:p w:rsidR="001F4041" w:rsidRPr="000723B8" w:rsidRDefault="00BC6E9A" w:rsidP="00627ACE">
      <w:pPr>
        <w:ind w:firstLine="706"/>
        <w:jc w:val="both"/>
        <w:rPr>
          <w:b/>
          <w:color w:val="000000"/>
        </w:rPr>
      </w:pPr>
      <w:r w:rsidRPr="000723B8">
        <w:rPr>
          <w:b/>
          <w:color w:val="000000"/>
        </w:rPr>
        <w:t xml:space="preserve">24. </w:t>
      </w:r>
      <w:r w:rsidR="001F4041" w:rsidRPr="000723B8">
        <w:rPr>
          <w:b/>
          <w:color w:val="000000"/>
        </w:rPr>
        <w:t>Обязательный профилактический визит проводится:</w:t>
      </w:r>
    </w:p>
    <w:p w:rsidR="008734C5" w:rsidRPr="000723B8" w:rsidRDefault="008734C5" w:rsidP="004417B1">
      <w:pPr>
        <w:ind w:firstLine="706"/>
        <w:jc w:val="both"/>
        <w:rPr>
          <w:color w:val="000000"/>
        </w:rPr>
      </w:pPr>
      <w:r w:rsidRPr="000723B8">
        <w:rPr>
          <w:color w:val="000000"/>
        </w:rPr>
        <w:t xml:space="preserve">1) в отношении контролируемых лиц, принадлежащих им объектов контроля, отнесенных к </w:t>
      </w:r>
      <w:r w:rsidR="00DD54E7" w:rsidRPr="000723B8">
        <w:rPr>
          <w:color w:val="000000"/>
        </w:rPr>
        <w:t xml:space="preserve">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28.12.2004 № 540-ФЗ «О внесении изменений в Федеральный закон «О государственном контроле (надзоре) и муниципальном контроле в Российской Федерации». </w:t>
      </w:r>
      <w:r w:rsidRPr="000723B8">
        <w:rPr>
          <w:color w:val="000000"/>
        </w:rPr>
        <w:t xml:space="preserve"> </w:t>
      </w:r>
    </w:p>
    <w:p w:rsidR="001F4041" w:rsidRPr="000723B8" w:rsidRDefault="00DD54E7" w:rsidP="004417B1">
      <w:pPr>
        <w:ind w:firstLine="706"/>
        <w:jc w:val="both"/>
        <w:rPr>
          <w:color w:val="000000"/>
        </w:rPr>
      </w:pPr>
      <w:r w:rsidRPr="000723B8">
        <w:rPr>
          <w:color w:val="000000"/>
        </w:rPr>
        <w:t>2</w:t>
      </w:r>
      <w:r w:rsidR="001F4041" w:rsidRPr="000723B8">
        <w:rPr>
          <w:color w:val="000000"/>
        </w:rPr>
        <w:t>)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8" w:anchor="/document/12164247/entry/8" w:history="1">
        <w:r w:rsidR="001F4041" w:rsidRPr="000723B8">
          <w:rPr>
            <w:color w:val="000000"/>
          </w:rPr>
          <w:t>статьей 8</w:t>
        </w:r>
      </w:hyperlink>
      <w:r w:rsidR="001F4041" w:rsidRPr="000723B8">
        <w:rPr>
          <w:color w:val="00000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001F4041" w:rsidRPr="000723B8">
        <w:rPr>
          <w:color w:val="000000"/>
        </w:rPr>
        <w:t>с даты представления</w:t>
      </w:r>
      <w:proofErr w:type="gramEnd"/>
      <w:r w:rsidR="001F4041" w:rsidRPr="000723B8">
        <w:rPr>
          <w:color w:val="000000"/>
        </w:rPr>
        <w:t xml:space="preserve"> такого уведомления;</w:t>
      </w:r>
    </w:p>
    <w:p w:rsidR="00DD54E7" w:rsidRPr="000723B8" w:rsidRDefault="00DD54E7" w:rsidP="004417B1">
      <w:pPr>
        <w:ind w:firstLine="706"/>
        <w:jc w:val="both"/>
        <w:rPr>
          <w:color w:val="000000"/>
        </w:rPr>
      </w:pPr>
      <w:r w:rsidRPr="000723B8">
        <w:rPr>
          <w:color w:val="00000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1F4041" w:rsidRPr="000723B8" w:rsidRDefault="00591AE5" w:rsidP="004417B1">
      <w:pPr>
        <w:ind w:firstLine="706"/>
        <w:jc w:val="both"/>
        <w:rPr>
          <w:color w:val="000000"/>
        </w:rPr>
      </w:pPr>
      <w:r w:rsidRPr="000723B8">
        <w:rPr>
          <w:color w:val="000000"/>
        </w:rPr>
        <w:t>4</w:t>
      </w:r>
      <w:r w:rsidR="001F4041" w:rsidRPr="000723B8">
        <w:rPr>
          <w:color w:val="000000"/>
        </w:rPr>
        <w:t>) по поручению:</w:t>
      </w:r>
    </w:p>
    <w:p w:rsidR="001F4041" w:rsidRPr="000723B8" w:rsidRDefault="001F4041" w:rsidP="00BC6E9A">
      <w:pPr>
        <w:ind w:firstLine="706"/>
        <w:jc w:val="both"/>
        <w:rPr>
          <w:color w:val="000000"/>
        </w:rPr>
      </w:pPr>
      <w:r w:rsidRPr="000723B8">
        <w:rPr>
          <w:color w:val="000000"/>
        </w:rPr>
        <w:t>Президента Российской Федерации;</w:t>
      </w:r>
    </w:p>
    <w:p w:rsidR="001F4041" w:rsidRPr="000723B8" w:rsidRDefault="001F4041" w:rsidP="00BC6E9A">
      <w:pPr>
        <w:ind w:firstLine="706"/>
        <w:jc w:val="both"/>
        <w:rPr>
          <w:color w:val="000000"/>
        </w:rPr>
      </w:pPr>
      <w:r w:rsidRPr="000723B8">
        <w:rPr>
          <w:color w:val="000000"/>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0723B8">
        <w:rPr>
          <w:color w:val="000000"/>
        </w:rPr>
        <w:t>полномочия</w:t>
      </w:r>
      <w:proofErr w:type="gramEnd"/>
      <w:r w:rsidRPr="000723B8">
        <w:rPr>
          <w:color w:val="000000"/>
        </w:rPr>
        <w:t xml:space="preserve"> по осуществлению которых переданы для осуществления органам государственной власти субъектов Российской Федерации);</w:t>
      </w:r>
    </w:p>
    <w:p w:rsidR="00987D71" w:rsidRPr="000723B8" w:rsidRDefault="001F4041" w:rsidP="00BC6E9A">
      <w:pPr>
        <w:ind w:firstLine="706"/>
        <w:jc w:val="both"/>
        <w:rPr>
          <w:color w:val="000000"/>
        </w:rPr>
      </w:pPr>
      <w:r w:rsidRPr="000723B8">
        <w:rPr>
          <w:color w:val="000000"/>
        </w:rPr>
        <w:t xml:space="preserve">высшего должностного лица </w:t>
      </w:r>
      <w:r w:rsidR="00DD54E7" w:rsidRPr="000723B8">
        <w:rPr>
          <w:color w:val="000000"/>
        </w:rPr>
        <w:t xml:space="preserve">субъекта Российской Федерации (в отношении видов </w:t>
      </w:r>
      <w:r w:rsidR="00DD54E7" w:rsidRPr="000723B8">
        <w:rPr>
          <w:color w:val="000000"/>
        </w:rPr>
        <w:lastRenderedPageBreak/>
        <w:t xml:space="preserve">федерального государственного контроля (надзора), </w:t>
      </w:r>
      <w:proofErr w:type="gramStart"/>
      <w:r w:rsidR="00DD54E7" w:rsidRPr="000723B8">
        <w:rPr>
          <w:color w:val="000000"/>
        </w:rPr>
        <w:t>полномочия</w:t>
      </w:r>
      <w:proofErr w:type="gramEnd"/>
      <w:r w:rsidR="00DD54E7" w:rsidRPr="000723B8">
        <w:rPr>
          <w:color w:val="000000"/>
        </w:rPr>
        <w:t xml:space="preserve"> по осуществлению которых переданы для осуществления органом государственной власти субъектов Российской Федерации).</w:t>
      </w:r>
    </w:p>
    <w:p w:rsidR="00DD54E7" w:rsidRPr="000723B8" w:rsidRDefault="00DD54E7" w:rsidP="001F4041">
      <w:pPr>
        <w:jc w:val="both"/>
        <w:rPr>
          <w:color w:val="000000"/>
        </w:rPr>
      </w:pPr>
      <w:r w:rsidRPr="000723B8">
        <w:rPr>
          <w:color w:val="000000"/>
        </w:rPr>
        <w:tab/>
        <w:t>Правительство Российской Федерации вправе установить иные случае</w:t>
      </w:r>
      <w:r w:rsidR="00900BAC" w:rsidRPr="000723B8">
        <w:rPr>
          <w:color w:val="000000"/>
        </w:rPr>
        <w:t xml:space="preserve"> проведения обязательных профилактических визитов в отношении контролируемых лиц. </w:t>
      </w:r>
    </w:p>
    <w:p w:rsidR="001F4041" w:rsidRPr="000723B8" w:rsidRDefault="001F4041" w:rsidP="00987D71">
      <w:pPr>
        <w:ind w:firstLine="706"/>
        <w:jc w:val="both"/>
        <w:rPr>
          <w:color w:val="000000"/>
        </w:rPr>
      </w:pPr>
      <w:r w:rsidRPr="000723B8">
        <w:rPr>
          <w:color w:val="000000"/>
        </w:rPr>
        <w:t>Обязательный профилактический визит не предусматривает отказ контролируемого лица от его проведения.</w:t>
      </w:r>
    </w:p>
    <w:p w:rsidR="007E1DA7" w:rsidRPr="000723B8" w:rsidRDefault="007E1DA7" w:rsidP="00987D71">
      <w:pPr>
        <w:ind w:firstLine="706"/>
        <w:jc w:val="both"/>
        <w:rPr>
          <w:color w:val="000000"/>
        </w:rPr>
      </w:pPr>
      <w:r w:rsidRPr="000723B8">
        <w:rPr>
          <w:color w:val="000000"/>
        </w:rPr>
        <w:t xml:space="preserve">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1F4041" w:rsidRPr="000723B8" w:rsidRDefault="001F4041" w:rsidP="00987D71">
      <w:pPr>
        <w:ind w:firstLine="706"/>
        <w:jc w:val="both"/>
        <w:rPr>
          <w:color w:val="000000"/>
        </w:rPr>
      </w:pPr>
      <w:r w:rsidRPr="000723B8">
        <w:rPr>
          <w:color w:val="000000"/>
        </w:rPr>
        <w:t xml:space="preserve">В рамках обязательного профилактического визита </w:t>
      </w:r>
      <w:r w:rsidR="007E1DA7" w:rsidRPr="000723B8">
        <w:rPr>
          <w:color w:val="000000"/>
        </w:rPr>
        <w:t xml:space="preserve">должностное лицо </w:t>
      </w:r>
      <w:r w:rsidR="00987D71" w:rsidRPr="000723B8">
        <w:rPr>
          <w:color w:val="000000"/>
        </w:rPr>
        <w:t>орган</w:t>
      </w:r>
      <w:r w:rsidR="007E1DA7" w:rsidRPr="000723B8">
        <w:rPr>
          <w:color w:val="000000"/>
        </w:rPr>
        <w:t>а</w:t>
      </w:r>
      <w:r w:rsidR="00987D71" w:rsidRPr="000723B8">
        <w:rPr>
          <w:color w:val="000000"/>
        </w:rPr>
        <w:t xml:space="preserve"> муниципального контроля</w:t>
      </w:r>
      <w:r w:rsidRPr="000723B8">
        <w:rPr>
          <w:color w:val="000000"/>
        </w:rPr>
        <w:t xml:space="preserve"> при необходимости проводит осмотр, истр</w:t>
      </w:r>
      <w:r w:rsidR="00987D71" w:rsidRPr="000723B8">
        <w:rPr>
          <w:color w:val="000000"/>
        </w:rPr>
        <w:t>ебование необходимых документов</w:t>
      </w:r>
      <w:r w:rsidR="007E1DA7" w:rsidRPr="000723B8">
        <w:rPr>
          <w:color w:val="000000"/>
        </w:rPr>
        <w:t xml:space="preserve">, отбор проб (образцов), инструментальное обследование, испытание, экспертизу.  </w:t>
      </w:r>
    </w:p>
    <w:p w:rsidR="001F4041" w:rsidRPr="000723B8" w:rsidRDefault="001F4041" w:rsidP="00987D71">
      <w:pPr>
        <w:ind w:firstLine="706"/>
        <w:jc w:val="both"/>
        <w:rPr>
          <w:color w:val="000000"/>
        </w:rPr>
      </w:pPr>
      <w:r w:rsidRPr="000723B8">
        <w:rPr>
          <w:color w:val="000000"/>
        </w:rPr>
        <w:t>Срок проведения обязательного профилактического визита не может превышать десять рабочих дней</w:t>
      </w:r>
      <w:r w:rsidR="007E1DA7" w:rsidRPr="000723B8">
        <w:rPr>
          <w:color w:val="000000"/>
        </w:rPr>
        <w:t xml:space="preserve"> и не может быть продлен на срок, необходимый для проведения экспертизы, испытаний. </w:t>
      </w:r>
    </w:p>
    <w:p w:rsidR="001F4041" w:rsidRPr="000723B8" w:rsidRDefault="00591AE5" w:rsidP="00627ACE">
      <w:pPr>
        <w:ind w:firstLine="706"/>
        <w:jc w:val="both"/>
        <w:rPr>
          <w:color w:val="000000"/>
        </w:rPr>
      </w:pPr>
      <w:r w:rsidRPr="000723B8">
        <w:rPr>
          <w:color w:val="000000"/>
        </w:rPr>
        <w:t xml:space="preserve"> </w:t>
      </w:r>
      <w:r w:rsidR="001F4041" w:rsidRPr="000723B8">
        <w:rPr>
          <w:color w:val="00000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9" w:anchor="/document/74449814/entry/90" w:history="1">
        <w:r w:rsidR="001F4041" w:rsidRPr="000723B8">
          <w:rPr>
            <w:color w:val="000000"/>
          </w:rPr>
          <w:t>статьей 90</w:t>
        </w:r>
      </w:hyperlink>
      <w:r w:rsidR="001F4041" w:rsidRPr="000723B8">
        <w:rPr>
          <w:color w:val="000000"/>
        </w:rPr>
        <w:t> </w:t>
      </w:r>
      <w:r w:rsidR="00987D71" w:rsidRPr="000723B8">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001F4041" w:rsidRPr="000723B8">
        <w:rPr>
          <w:color w:val="000000"/>
        </w:rPr>
        <w:t>для контрольных (надзорных) мероприятий.</w:t>
      </w:r>
    </w:p>
    <w:p w:rsidR="001F4041" w:rsidRPr="000723B8" w:rsidRDefault="001F4041" w:rsidP="00987D71">
      <w:pPr>
        <w:ind w:firstLine="706"/>
        <w:jc w:val="both"/>
        <w:rPr>
          <w:color w:val="000000"/>
        </w:rPr>
      </w:pPr>
      <w:r w:rsidRPr="000723B8">
        <w:rPr>
          <w:color w:val="000000"/>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0" w:anchor="/document/74449814/entry/88" w:history="1">
        <w:r w:rsidRPr="000723B8">
          <w:rPr>
            <w:color w:val="000000"/>
          </w:rPr>
          <w:t>статьей 88</w:t>
        </w:r>
      </w:hyperlink>
      <w:r w:rsidRPr="000723B8">
        <w:rPr>
          <w:color w:val="000000"/>
        </w:rPr>
        <w:t> </w:t>
      </w:r>
      <w:r w:rsidR="00D676B2" w:rsidRPr="000723B8">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Pr="000723B8">
        <w:rPr>
          <w:color w:val="000000"/>
        </w:rPr>
        <w:t>для контрольных (надзорных) мероприятий.</w:t>
      </w:r>
    </w:p>
    <w:p w:rsidR="001F4041" w:rsidRPr="000723B8" w:rsidRDefault="00627ACE" w:rsidP="00D676B2">
      <w:pPr>
        <w:ind w:firstLine="706"/>
        <w:jc w:val="both"/>
        <w:rPr>
          <w:color w:val="000000"/>
        </w:rPr>
      </w:pPr>
      <w:r w:rsidRPr="000723B8">
        <w:rPr>
          <w:color w:val="000000"/>
        </w:rPr>
        <w:t xml:space="preserve">25. </w:t>
      </w:r>
      <w:proofErr w:type="gramStart"/>
      <w:r w:rsidR="001F4041" w:rsidRPr="000723B8">
        <w:rPr>
          <w:color w:val="000000"/>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D676B2" w:rsidRPr="000723B8">
        <w:rPr>
          <w:color w:val="000000"/>
        </w:rPr>
        <w:t>органом муниципального контроля</w:t>
      </w:r>
      <w:r w:rsidR="001F4041" w:rsidRPr="000723B8">
        <w:rPr>
          <w:color w:val="000000"/>
        </w:rPr>
        <w:t xml:space="preserve"> составляется акт о невозможности проведения обязательного профилактического визита в порядке, предусмотренном </w:t>
      </w:r>
      <w:hyperlink r:id="rId21" w:anchor="/document/74449814/entry/6510" w:history="1">
        <w:r w:rsidR="001F4041" w:rsidRPr="000723B8">
          <w:rPr>
            <w:color w:val="000000"/>
          </w:rPr>
          <w:t>частью 10 статьи 65</w:t>
        </w:r>
      </w:hyperlink>
      <w:r w:rsidR="001F4041" w:rsidRPr="000723B8">
        <w:rPr>
          <w:color w:val="000000"/>
        </w:rPr>
        <w:t> </w:t>
      </w:r>
      <w:r w:rsidR="00D676B2" w:rsidRPr="000723B8">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001F4041" w:rsidRPr="000723B8">
        <w:rPr>
          <w:color w:val="000000"/>
        </w:rPr>
        <w:t>для контрольных (надзорных) мероприятий.</w:t>
      </w:r>
      <w:proofErr w:type="gramEnd"/>
    </w:p>
    <w:p w:rsidR="001F4041" w:rsidRPr="000723B8" w:rsidRDefault="001F4041" w:rsidP="00D676B2">
      <w:pPr>
        <w:ind w:firstLine="706"/>
        <w:jc w:val="both"/>
        <w:rPr>
          <w:color w:val="000000"/>
        </w:rPr>
      </w:pPr>
      <w:r w:rsidRPr="000723B8">
        <w:rPr>
          <w:color w:val="000000"/>
        </w:rPr>
        <w:t xml:space="preserve">В случае невозможности проведения обязательного профилактического визита уполномоченное должностное лицо </w:t>
      </w:r>
      <w:r w:rsidR="00D676B2" w:rsidRPr="000723B8">
        <w:rPr>
          <w:color w:val="000000"/>
        </w:rPr>
        <w:t>органа муниципального контроля</w:t>
      </w:r>
      <w:r w:rsidRPr="000723B8">
        <w:rPr>
          <w:color w:val="000000"/>
        </w:rPr>
        <w:t xml:space="preserve"> вправе не позднее трех месяцев </w:t>
      </w:r>
      <w:proofErr w:type="gramStart"/>
      <w:r w:rsidRPr="000723B8">
        <w:rPr>
          <w:color w:val="000000"/>
        </w:rPr>
        <w:t>с даты составления</w:t>
      </w:r>
      <w:proofErr w:type="gramEnd"/>
      <w:r w:rsidRPr="000723B8">
        <w:rPr>
          <w:color w:val="00000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F4041" w:rsidRPr="000723B8" w:rsidRDefault="001F4041" w:rsidP="00D676B2">
      <w:pPr>
        <w:ind w:firstLine="706"/>
        <w:jc w:val="both"/>
        <w:rPr>
          <w:color w:val="000000"/>
        </w:rPr>
      </w:pPr>
      <w:r w:rsidRPr="000723B8">
        <w:rPr>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2" w:anchor="/document/74449814/entry/9010" w:history="1">
        <w:r w:rsidRPr="000723B8">
          <w:rPr>
            <w:color w:val="000000"/>
          </w:rPr>
          <w:t>статьей 90.1</w:t>
        </w:r>
      </w:hyperlink>
      <w:r w:rsidRPr="000723B8">
        <w:rPr>
          <w:color w:val="000000"/>
        </w:rPr>
        <w:t> </w:t>
      </w:r>
      <w:r w:rsidR="00D676B2" w:rsidRPr="000723B8">
        <w:rPr>
          <w:color w:val="000000"/>
          <w:lang w:eastAsia="ar-SA"/>
        </w:rPr>
        <w:t>Федерального закона от 31.06.2020 г.    № 248-ФЗ «О государственном контроле (надзоре) и муниципальном контроле в Российской Федерации»</w:t>
      </w:r>
      <w:r w:rsidRPr="000723B8">
        <w:rPr>
          <w:color w:val="000000"/>
        </w:rPr>
        <w:t>.</w:t>
      </w:r>
    </w:p>
    <w:p w:rsidR="005959D4" w:rsidRPr="000723B8" w:rsidRDefault="005959D4" w:rsidP="00D676B2">
      <w:pPr>
        <w:ind w:firstLine="706"/>
        <w:jc w:val="both"/>
        <w:rPr>
          <w:color w:val="000000"/>
        </w:rPr>
      </w:pPr>
      <w:r w:rsidRPr="000723B8">
        <w:rPr>
          <w:color w:val="000000"/>
        </w:rPr>
        <w:t>В случае</w:t>
      </w:r>
      <w:proofErr w:type="gramStart"/>
      <w:r w:rsidRPr="000723B8">
        <w:rPr>
          <w:color w:val="000000"/>
        </w:rPr>
        <w:t>,</w:t>
      </w:r>
      <w:proofErr w:type="gramEnd"/>
      <w:r w:rsidRPr="000723B8">
        <w:rPr>
          <w:color w:val="00000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 </w:t>
      </w:r>
    </w:p>
    <w:p w:rsidR="008C05CC" w:rsidRPr="000723B8" w:rsidRDefault="008C05CC" w:rsidP="00D676B2">
      <w:pPr>
        <w:ind w:firstLine="706"/>
        <w:jc w:val="both"/>
        <w:rPr>
          <w:color w:val="000000"/>
        </w:rPr>
      </w:pPr>
    </w:p>
    <w:p w:rsidR="002D5519" w:rsidRPr="000723B8" w:rsidRDefault="002D5519" w:rsidP="008C05CC">
      <w:pPr>
        <w:pStyle w:val="s3"/>
        <w:shd w:val="clear" w:color="auto" w:fill="FFFFFF"/>
        <w:jc w:val="center"/>
        <w:rPr>
          <w:b/>
          <w:color w:val="22272F"/>
        </w:rPr>
      </w:pPr>
      <w:r w:rsidRPr="000723B8">
        <w:rPr>
          <w:b/>
          <w:color w:val="22272F"/>
        </w:rPr>
        <w:t>4. Осуществление муниципального контроля</w:t>
      </w:r>
    </w:p>
    <w:p w:rsidR="002D5519" w:rsidRPr="000723B8" w:rsidRDefault="00591AE5" w:rsidP="00855462">
      <w:pPr>
        <w:ind w:firstLine="706"/>
        <w:jc w:val="both"/>
        <w:rPr>
          <w:color w:val="000000"/>
        </w:rPr>
      </w:pPr>
      <w:r w:rsidRPr="000723B8">
        <w:rPr>
          <w:color w:val="000000"/>
        </w:rPr>
        <w:t>2</w:t>
      </w:r>
      <w:r w:rsidR="00BC6E9A" w:rsidRPr="000723B8">
        <w:rPr>
          <w:color w:val="000000"/>
        </w:rPr>
        <w:t>6</w:t>
      </w:r>
      <w:r w:rsidR="002D5519" w:rsidRPr="000723B8">
        <w:rPr>
          <w:color w:val="000000"/>
        </w:rPr>
        <w:t>. При осуществлении муниципального контроля в сфере благоустройства на территории Златоустовского городского округа плановые контрольные мероприятия не проводятся.</w:t>
      </w:r>
    </w:p>
    <w:p w:rsidR="002D5519" w:rsidRPr="000723B8" w:rsidRDefault="00591AE5" w:rsidP="00855462">
      <w:pPr>
        <w:ind w:firstLine="706"/>
        <w:jc w:val="both"/>
        <w:rPr>
          <w:color w:val="000000"/>
        </w:rPr>
      </w:pPr>
      <w:r w:rsidRPr="000723B8">
        <w:rPr>
          <w:color w:val="000000"/>
        </w:rPr>
        <w:t>2</w:t>
      </w:r>
      <w:r w:rsidR="00BC6E9A" w:rsidRPr="000723B8">
        <w:rPr>
          <w:color w:val="000000"/>
        </w:rPr>
        <w:t>7</w:t>
      </w:r>
      <w:r w:rsidR="002D5519" w:rsidRPr="000723B8">
        <w:rPr>
          <w:color w:val="000000"/>
        </w:rPr>
        <w:t>. Общие требования к проведению контрольных мероприятий установлены </w:t>
      </w:r>
      <w:hyperlink r:id="rId23" w:anchor="/document/74449814/entry/1300" w:history="1">
        <w:r w:rsidR="002D5519" w:rsidRPr="000723B8">
          <w:rPr>
            <w:color w:val="000000"/>
          </w:rPr>
          <w:t xml:space="preserve">главой </w:t>
        </w:r>
        <w:r w:rsidR="002D5519" w:rsidRPr="000723B8">
          <w:rPr>
            <w:color w:val="000000"/>
          </w:rPr>
          <w:lastRenderedPageBreak/>
          <w:t>13</w:t>
        </w:r>
      </w:hyperlink>
      <w:r w:rsidR="002D5519" w:rsidRPr="000723B8">
        <w:rPr>
          <w:color w:val="000000"/>
        </w:rPr>
        <w:t> Федерального закона от 31.07.2020 г. N 248-ФЗ.</w:t>
      </w:r>
    </w:p>
    <w:p w:rsidR="002D5519" w:rsidRPr="000723B8" w:rsidRDefault="00591AE5" w:rsidP="00855462">
      <w:pPr>
        <w:ind w:firstLine="706"/>
        <w:jc w:val="both"/>
        <w:rPr>
          <w:color w:val="000000"/>
        </w:rPr>
      </w:pPr>
      <w:r w:rsidRPr="000723B8">
        <w:rPr>
          <w:color w:val="000000"/>
        </w:rPr>
        <w:t>2</w:t>
      </w:r>
      <w:r w:rsidR="00BC6E9A" w:rsidRPr="000723B8">
        <w:rPr>
          <w:color w:val="000000"/>
        </w:rPr>
        <w:t>8</w:t>
      </w:r>
      <w:r w:rsidR="002D5519" w:rsidRPr="000723B8">
        <w:rPr>
          <w:color w:val="000000"/>
        </w:rPr>
        <w:t>. При осуществлении муниципального контроля проводятся следующие контрольные мероприятия:</w:t>
      </w:r>
    </w:p>
    <w:p w:rsidR="002D5519" w:rsidRPr="000723B8" w:rsidRDefault="002D5519" w:rsidP="00855462">
      <w:pPr>
        <w:ind w:firstLine="706"/>
        <w:jc w:val="both"/>
        <w:rPr>
          <w:color w:val="000000"/>
        </w:rPr>
      </w:pPr>
      <w:r w:rsidRPr="000723B8">
        <w:rPr>
          <w:color w:val="000000"/>
        </w:rPr>
        <w:t>1) инспекционный визит;</w:t>
      </w:r>
    </w:p>
    <w:p w:rsidR="002D5519" w:rsidRPr="000723B8" w:rsidRDefault="002D5519" w:rsidP="00855462">
      <w:pPr>
        <w:ind w:firstLine="706"/>
        <w:jc w:val="both"/>
        <w:rPr>
          <w:color w:val="000000"/>
        </w:rPr>
      </w:pPr>
      <w:r w:rsidRPr="000723B8">
        <w:rPr>
          <w:color w:val="000000"/>
        </w:rPr>
        <w:t>2) рейдовый осмотр;</w:t>
      </w:r>
    </w:p>
    <w:p w:rsidR="002D5519" w:rsidRPr="000723B8" w:rsidRDefault="002D5519" w:rsidP="00855462">
      <w:pPr>
        <w:ind w:firstLine="706"/>
        <w:jc w:val="both"/>
        <w:rPr>
          <w:color w:val="000000"/>
        </w:rPr>
      </w:pPr>
      <w:r w:rsidRPr="000723B8">
        <w:rPr>
          <w:color w:val="000000"/>
        </w:rPr>
        <w:t>3) документарная проверка;</w:t>
      </w:r>
    </w:p>
    <w:p w:rsidR="002D5519" w:rsidRPr="000723B8" w:rsidRDefault="002D5519" w:rsidP="00855462">
      <w:pPr>
        <w:ind w:firstLine="706"/>
        <w:jc w:val="both"/>
        <w:rPr>
          <w:color w:val="000000"/>
        </w:rPr>
      </w:pPr>
      <w:r w:rsidRPr="000723B8">
        <w:rPr>
          <w:color w:val="000000"/>
        </w:rPr>
        <w:t>4) выездная проверка.</w:t>
      </w:r>
    </w:p>
    <w:p w:rsidR="002D5519" w:rsidRPr="000723B8" w:rsidRDefault="00591AE5" w:rsidP="00855462">
      <w:pPr>
        <w:ind w:firstLine="706"/>
        <w:jc w:val="both"/>
        <w:rPr>
          <w:color w:val="000000"/>
        </w:rPr>
      </w:pPr>
      <w:r w:rsidRPr="000723B8">
        <w:rPr>
          <w:color w:val="000000"/>
        </w:rPr>
        <w:t>2</w:t>
      </w:r>
      <w:r w:rsidR="00BC6E9A" w:rsidRPr="000723B8">
        <w:rPr>
          <w:color w:val="000000"/>
        </w:rPr>
        <w:t>9</w:t>
      </w:r>
      <w:r w:rsidR="002D5519" w:rsidRPr="000723B8">
        <w:rPr>
          <w:color w:val="000000"/>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rsidR="002D5519" w:rsidRPr="000723B8" w:rsidRDefault="002D5519" w:rsidP="00855462">
      <w:pPr>
        <w:ind w:firstLine="706"/>
        <w:jc w:val="both"/>
        <w:rPr>
          <w:color w:val="000000"/>
        </w:rPr>
      </w:pPr>
      <w:r w:rsidRPr="000723B8">
        <w:rPr>
          <w:color w:val="000000"/>
        </w:rPr>
        <w:t>1) наблюдение за соблюдением обязательных требований;</w:t>
      </w:r>
    </w:p>
    <w:p w:rsidR="002D5519" w:rsidRPr="000723B8" w:rsidRDefault="002D5519" w:rsidP="00855462">
      <w:pPr>
        <w:ind w:firstLine="706"/>
        <w:jc w:val="both"/>
        <w:rPr>
          <w:color w:val="000000"/>
        </w:rPr>
      </w:pPr>
      <w:r w:rsidRPr="000723B8">
        <w:rPr>
          <w:color w:val="000000"/>
        </w:rPr>
        <w:t>2) выездное обследование.</w:t>
      </w:r>
    </w:p>
    <w:p w:rsidR="002D5519" w:rsidRPr="000723B8" w:rsidRDefault="00BC6E9A" w:rsidP="00855462">
      <w:pPr>
        <w:ind w:firstLine="706"/>
        <w:jc w:val="both"/>
        <w:rPr>
          <w:color w:val="000000"/>
        </w:rPr>
      </w:pPr>
      <w:r w:rsidRPr="000723B8">
        <w:rPr>
          <w:color w:val="000000"/>
        </w:rPr>
        <w:t>30</w:t>
      </w:r>
      <w:r w:rsidR="002D5519" w:rsidRPr="000723B8">
        <w:rPr>
          <w:color w:val="000000"/>
        </w:rPr>
        <w:t xml:space="preserve">. Все внеплановые контрольные мероприятия проводятся </w:t>
      </w:r>
      <w:r w:rsidR="00E707CC" w:rsidRPr="000723B8">
        <w:rPr>
          <w:color w:val="000000"/>
        </w:rPr>
        <w:t>с учетом особенностей, установленных статьей 66 Федерального закона № 248-ФЗ.</w:t>
      </w:r>
    </w:p>
    <w:p w:rsidR="002D5519" w:rsidRPr="000723B8" w:rsidRDefault="00591AE5" w:rsidP="00E707CC">
      <w:pPr>
        <w:ind w:firstLine="706"/>
        <w:jc w:val="both"/>
        <w:rPr>
          <w:color w:val="000000"/>
        </w:rPr>
      </w:pPr>
      <w:r w:rsidRPr="000723B8">
        <w:rPr>
          <w:color w:val="000000"/>
        </w:rPr>
        <w:t>3</w:t>
      </w:r>
      <w:r w:rsidR="00BC6E9A" w:rsidRPr="000723B8">
        <w:rPr>
          <w:color w:val="000000"/>
        </w:rPr>
        <w:t>1</w:t>
      </w:r>
      <w:r w:rsidR="002D5519" w:rsidRPr="000723B8">
        <w:rPr>
          <w:color w:val="000000"/>
        </w:rPr>
        <w:t xml:space="preserve">. </w:t>
      </w:r>
      <w:r w:rsidR="00E707CC" w:rsidRPr="000723B8">
        <w:rPr>
          <w:color w:val="000000"/>
        </w:rPr>
        <w:t xml:space="preserve">Для проведения контрольных мероприятий, предусмотренных пунктом </w:t>
      </w:r>
      <w:r w:rsidR="00BC6E9A" w:rsidRPr="000723B8">
        <w:rPr>
          <w:color w:val="000000"/>
        </w:rPr>
        <w:t>28</w:t>
      </w:r>
      <w:r w:rsidR="00E707CC" w:rsidRPr="000723B8">
        <w:rPr>
          <w:color w:val="000000"/>
        </w:rPr>
        <w:t xml:space="preserve">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 </w:t>
      </w:r>
    </w:p>
    <w:p w:rsidR="002D5519" w:rsidRPr="000723B8" w:rsidRDefault="002D5519" w:rsidP="00855462">
      <w:pPr>
        <w:ind w:firstLine="706"/>
        <w:jc w:val="both"/>
        <w:rPr>
          <w:color w:val="000000"/>
        </w:rPr>
      </w:pPr>
      <w:r w:rsidRPr="000723B8">
        <w:rPr>
          <w:color w:val="000000"/>
        </w:rPr>
        <w:t>В решении о проведении контрольного мероприятия, указываются сведения, установленные </w:t>
      </w:r>
      <w:hyperlink r:id="rId24" w:anchor="/document/74449814/entry/6401" w:history="1">
        <w:r w:rsidRPr="000723B8">
          <w:rPr>
            <w:color w:val="000000"/>
          </w:rPr>
          <w:t>частью 1 статьи 64</w:t>
        </w:r>
      </w:hyperlink>
      <w:r w:rsidRPr="000723B8">
        <w:rPr>
          <w:color w:val="000000"/>
        </w:rPr>
        <w:t> Федерального закона от 31.07.2020 г. N 248-ФЗ.</w:t>
      </w:r>
    </w:p>
    <w:p w:rsidR="002D5519" w:rsidRPr="000723B8" w:rsidRDefault="002D5519" w:rsidP="00855462">
      <w:pPr>
        <w:ind w:firstLine="706"/>
        <w:jc w:val="both"/>
        <w:rPr>
          <w:color w:val="000000"/>
        </w:rPr>
      </w:pPr>
      <w:r w:rsidRPr="000723B8">
        <w:rPr>
          <w:color w:val="000000"/>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D5519" w:rsidRPr="000723B8" w:rsidRDefault="00591AE5" w:rsidP="00855462">
      <w:pPr>
        <w:ind w:firstLine="706"/>
        <w:jc w:val="both"/>
        <w:rPr>
          <w:color w:val="000000"/>
        </w:rPr>
      </w:pPr>
      <w:r w:rsidRPr="000723B8">
        <w:rPr>
          <w:color w:val="000000"/>
        </w:rPr>
        <w:t>3</w:t>
      </w:r>
      <w:r w:rsidR="00BC6E9A" w:rsidRPr="000723B8">
        <w:rPr>
          <w:color w:val="000000"/>
        </w:rPr>
        <w:t>2</w:t>
      </w:r>
      <w:r w:rsidR="002D5519" w:rsidRPr="000723B8">
        <w:rPr>
          <w:color w:val="000000"/>
        </w:rPr>
        <w:t>.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w:t>
      </w:r>
    </w:p>
    <w:p w:rsidR="002D5519" w:rsidRPr="000723B8" w:rsidRDefault="00591AE5" w:rsidP="00855462">
      <w:pPr>
        <w:ind w:firstLine="706"/>
        <w:jc w:val="both"/>
        <w:rPr>
          <w:color w:val="000000"/>
        </w:rPr>
      </w:pPr>
      <w:r w:rsidRPr="000723B8">
        <w:rPr>
          <w:color w:val="000000"/>
        </w:rPr>
        <w:t>3</w:t>
      </w:r>
      <w:r w:rsidR="00BC6E9A" w:rsidRPr="000723B8">
        <w:rPr>
          <w:color w:val="000000"/>
        </w:rPr>
        <w:t>3</w:t>
      </w:r>
      <w:r w:rsidR="002D5519" w:rsidRPr="000723B8">
        <w:rPr>
          <w:color w:val="000000"/>
        </w:rPr>
        <w:t>. Для фиксации доказательств нарушений обязательных требований должностное лиц</w:t>
      </w:r>
      <w:r w:rsidR="00702E0B" w:rsidRPr="000723B8">
        <w:rPr>
          <w:color w:val="000000"/>
        </w:rPr>
        <w:t>о</w:t>
      </w:r>
      <w:r w:rsidR="002D5519" w:rsidRPr="000723B8">
        <w:rPr>
          <w:color w:val="000000"/>
        </w:rPr>
        <w:t xml:space="preserve">, осуществляющее муниципальный контроль в сфере благоустройства на территории Златоустовского городского </w:t>
      </w:r>
      <w:r w:rsidR="00702E0B" w:rsidRPr="000723B8">
        <w:rPr>
          <w:color w:val="000000"/>
        </w:rPr>
        <w:t xml:space="preserve">округа, может использовать фотосъемку, аудио- и видеозапись, иные способы фиксации доказательств. </w:t>
      </w:r>
    </w:p>
    <w:p w:rsidR="002D5519" w:rsidRPr="000723B8" w:rsidRDefault="002D5519" w:rsidP="00855462">
      <w:pPr>
        <w:ind w:firstLine="706"/>
        <w:jc w:val="both"/>
        <w:rPr>
          <w:color w:val="000000"/>
        </w:rPr>
      </w:pPr>
      <w:r w:rsidRPr="000723B8">
        <w:rPr>
          <w:color w:val="000000"/>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2D5519" w:rsidRPr="000723B8" w:rsidRDefault="002D5519" w:rsidP="00855462">
      <w:pPr>
        <w:ind w:firstLine="706"/>
        <w:jc w:val="both"/>
        <w:rPr>
          <w:color w:val="000000"/>
        </w:rPr>
      </w:pPr>
      <w:r w:rsidRPr="000723B8">
        <w:rPr>
          <w:color w:val="000000"/>
        </w:rPr>
        <w:t xml:space="preserve">При проведении фотосъемки проводится </w:t>
      </w:r>
      <w:proofErr w:type="spellStart"/>
      <w:r w:rsidRPr="000723B8">
        <w:rPr>
          <w:color w:val="000000"/>
        </w:rPr>
        <w:t>фотофиксация</w:t>
      </w:r>
      <w:proofErr w:type="spellEnd"/>
      <w:r w:rsidRPr="000723B8">
        <w:rPr>
          <w:color w:val="000000"/>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2D5519" w:rsidRPr="000723B8" w:rsidRDefault="002D5519" w:rsidP="00855462">
      <w:pPr>
        <w:ind w:firstLine="706"/>
        <w:jc w:val="both"/>
        <w:rPr>
          <w:color w:val="000000"/>
        </w:rPr>
      </w:pPr>
      <w:r w:rsidRPr="000723B8">
        <w:rPr>
          <w:color w:val="000000"/>
        </w:rPr>
        <w:t>Содержание видеозаписи, фотоматериалов подлежит отражению в акте контрольного действия. 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2D5519" w:rsidRPr="000723B8" w:rsidRDefault="00591AE5" w:rsidP="00BC6E9A">
      <w:pPr>
        <w:ind w:firstLine="706"/>
        <w:jc w:val="both"/>
        <w:rPr>
          <w:color w:val="000000"/>
        </w:rPr>
      </w:pPr>
      <w:r w:rsidRPr="000723B8">
        <w:rPr>
          <w:color w:val="000000"/>
        </w:rPr>
        <w:t>3</w:t>
      </w:r>
      <w:r w:rsidR="00BC6E9A" w:rsidRPr="000723B8">
        <w:rPr>
          <w:color w:val="000000"/>
        </w:rPr>
        <w:t>4</w:t>
      </w:r>
      <w:r w:rsidRPr="000723B8">
        <w:rPr>
          <w:color w:val="000000"/>
        </w:rPr>
        <w:t xml:space="preserve">. </w:t>
      </w:r>
      <w:r w:rsidR="002D5519" w:rsidRPr="000723B8">
        <w:rPr>
          <w:color w:val="000000"/>
        </w:rPr>
        <w:t>Решение о необходимости использования фотосъемки</w:t>
      </w:r>
      <w:r w:rsidR="00B1116F" w:rsidRPr="000723B8">
        <w:rPr>
          <w:color w:val="000000"/>
        </w:rPr>
        <w:t>, аудио-</w:t>
      </w:r>
      <w:r w:rsidR="002D5519" w:rsidRPr="000723B8">
        <w:rPr>
          <w:color w:val="000000"/>
        </w:rPr>
        <w:t xml:space="preserve"> и видеозаписи</w:t>
      </w:r>
      <w:r w:rsidR="00B1116F" w:rsidRPr="000723B8">
        <w:rPr>
          <w:color w:val="000000"/>
        </w:rPr>
        <w:t>, иных способов фиксации доказательств нарушений обязательных требований</w:t>
      </w:r>
      <w:r w:rsidR="002D5519" w:rsidRPr="000723B8">
        <w:rPr>
          <w:color w:val="000000"/>
        </w:rPr>
        <w:t xml:space="preserve">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w:t>
      </w:r>
      <w:r w:rsidR="00B1116F" w:rsidRPr="000723B8">
        <w:rPr>
          <w:color w:val="000000"/>
        </w:rPr>
        <w:t>-</w:t>
      </w:r>
      <w:r w:rsidR="002D5519" w:rsidRPr="000723B8">
        <w:rPr>
          <w:color w:val="000000"/>
        </w:rPr>
        <w:t>фиксация доказательств нарушений обязательных требований осуществляется в следующих случаях:</w:t>
      </w:r>
    </w:p>
    <w:p w:rsidR="002D5519" w:rsidRPr="000723B8" w:rsidRDefault="00591AE5" w:rsidP="00855462">
      <w:pPr>
        <w:ind w:firstLine="706"/>
        <w:jc w:val="both"/>
        <w:rPr>
          <w:color w:val="000000"/>
        </w:rPr>
      </w:pPr>
      <w:r w:rsidRPr="000723B8">
        <w:rPr>
          <w:color w:val="000000"/>
        </w:rPr>
        <w:t xml:space="preserve">1) </w:t>
      </w:r>
      <w:r w:rsidR="002D5519" w:rsidRPr="000723B8">
        <w:rPr>
          <w:color w:val="000000"/>
        </w:rPr>
        <w:t>при проведении досмотра в отсутствие контролируемого лица;</w:t>
      </w:r>
    </w:p>
    <w:p w:rsidR="002D5519" w:rsidRPr="000723B8" w:rsidRDefault="00591AE5" w:rsidP="00855462">
      <w:pPr>
        <w:ind w:firstLine="706"/>
        <w:jc w:val="both"/>
        <w:rPr>
          <w:color w:val="000000"/>
        </w:rPr>
      </w:pPr>
      <w:r w:rsidRPr="000723B8">
        <w:rPr>
          <w:color w:val="000000"/>
        </w:rPr>
        <w:t xml:space="preserve">2) </w:t>
      </w:r>
      <w:r w:rsidR="002D5519" w:rsidRPr="000723B8">
        <w:rPr>
          <w:color w:val="000000"/>
        </w:rPr>
        <w:t>при проведении выездного обследования.</w:t>
      </w:r>
    </w:p>
    <w:p w:rsidR="002D5519" w:rsidRPr="000723B8" w:rsidRDefault="00591AE5" w:rsidP="00BC6E9A">
      <w:pPr>
        <w:ind w:firstLine="706"/>
        <w:jc w:val="both"/>
        <w:rPr>
          <w:color w:val="000000"/>
        </w:rPr>
      </w:pPr>
      <w:r w:rsidRPr="000723B8">
        <w:rPr>
          <w:color w:val="000000"/>
        </w:rPr>
        <w:t>3</w:t>
      </w:r>
      <w:r w:rsidR="00BC6E9A" w:rsidRPr="000723B8">
        <w:rPr>
          <w:color w:val="000000"/>
        </w:rPr>
        <w:t>5</w:t>
      </w:r>
      <w:r w:rsidR="002D5519" w:rsidRPr="000723B8">
        <w:rPr>
          <w:color w:val="000000"/>
        </w:rPr>
        <w:t xml:space="preserve">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2D5519" w:rsidRPr="000723B8" w:rsidRDefault="002D5519" w:rsidP="00855462">
      <w:pPr>
        <w:ind w:firstLine="706"/>
        <w:jc w:val="both"/>
        <w:rPr>
          <w:color w:val="000000"/>
        </w:rPr>
      </w:pPr>
      <w:r w:rsidRPr="000723B8">
        <w:rPr>
          <w:color w:val="000000"/>
        </w:rPr>
        <w:t xml:space="preserve">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w:t>
      </w:r>
      <w:r w:rsidRPr="000723B8">
        <w:rPr>
          <w:color w:val="000000"/>
        </w:rPr>
        <w:lastRenderedPageBreak/>
        <w:t>командировкой;</w:t>
      </w:r>
    </w:p>
    <w:p w:rsidR="002D5519" w:rsidRPr="000723B8" w:rsidRDefault="002D5519" w:rsidP="00855462">
      <w:pPr>
        <w:ind w:firstLine="706"/>
        <w:jc w:val="both"/>
        <w:rPr>
          <w:color w:val="000000"/>
        </w:rPr>
      </w:pPr>
      <w:r w:rsidRPr="000723B8">
        <w:rPr>
          <w:color w:val="000000"/>
        </w:rPr>
        <w:t>2) временной нетрудоспособности на момент проведения контрольного мероприятия.</w:t>
      </w:r>
    </w:p>
    <w:p w:rsidR="002D5519" w:rsidRPr="000723B8" w:rsidRDefault="002D5519" w:rsidP="00855462">
      <w:pPr>
        <w:ind w:firstLine="706"/>
        <w:jc w:val="both"/>
        <w:rPr>
          <w:color w:val="000000"/>
        </w:rPr>
      </w:pPr>
      <w:proofErr w:type="gramStart"/>
      <w:r w:rsidRPr="000723B8">
        <w:rPr>
          <w:color w:val="000000"/>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2D5519" w:rsidRPr="000723B8" w:rsidRDefault="002D5519" w:rsidP="00855462">
      <w:pPr>
        <w:ind w:firstLine="706"/>
        <w:jc w:val="both"/>
        <w:rPr>
          <w:color w:val="000000"/>
        </w:rPr>
      </w:pPr>
      <w:r w:rsidRPr="000723B8">
        <w:rPr>
          <w:color w:val="000000"/>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2D5519" w:rsidRPr="000723B8" w:rsidRDefault="00591AE5" w:rsidP="00BC6E9A">
      <w:pPr>
        <w:ind w:firstLine="706"/>
        <w:jc w:val="both"/>
        <w:rPr>
          <w:color w:val="000000"/>
        </w:rPr>
      </w:pPr>
      <w:r w:rsidRPr="000723B8">
        <w:rPr>
          <w:color w:val="000000"/>
        </w:rPr>
        <w:t>3</w:t>
      </w:r>
      <w:r w:rsidR="00BC6E9A" w:rsidRPr="000723B8">
        <w:rPr>
          <w:color w:val="000000"/>
        </w:rPr>
        <w:t>6</w:t>
      </w:r>
      <w:r w:rsidR="002D5519" w:rsidRPr="000723B8">
        <w:rPr>
          <w:color w:val="000000"/>
        </w:rPr>
        <w:t xml:space="preserve">. Под </w:t>
      </w:r>
      <w:r w:rsidR="002D5519" w:rsidRPr="000723B8">
        <w:rPr>
          <w:b/>
          <w:color w:val="000000"/>
        </w:rPr>
        <w:t>инспекционным визитом</w:t>
      </w:r>
      <w:r w:rsidR="002D5519" w:rsidRPr="000723B8">
        <w:rPr>
          <w:color w:val="000000"/>
        </w:rPr>
        <w:t xml:space="preserve">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D5519" w:rsidRPr="000723B8" w:rsidRDefault="002D5519" w:rsidP="00855462">
      <w:pPr>
        <w:ind w:firstLine="706"/>
        <w:jc w:val="both"/>
        <w:rPr>
          <w:color w:val="000000"/>
        </w:rPr>
      </w:pPr>
      <w:r w:rsidRPr="000723B8">
        <w:rPr>
          <w:color w:val="000000"/>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0723B8" w:rsidRDefault="00591AE5" w:rsidP="00BC6E9A">
      <w:pPr>
        <w:ind w:firstLine="706"/>
        <w:jc w:val="both"/>
        <w:rPr>
          <w:color w:val="000000"/>
        </w:rPr>
      </w:pPr>
      <w:r w:rsidRPr="000723B8">
        <w:rPr>
          <w:color w:val="000000"/>
        </w:rPr>
        <w:t>3</w:t>
      </w:r>
      <w:r w:rsidR="00BC6E9A" w:rsidRPr="000723B8">
        <w:rPr>
          <w:color w:val="000000"/>
        </w:rPr>
        <w:t>7</w:t>
      </w:r>
      <w:r w:rsidRPr="000723B8">
        <w:rPr>
          <w:color w:val="000000"/>
        </w:rPr>
        <w:t xml:space="preserve">. </w:t>
      </w:r>
      <w:r w:rsidR="002D5519" w:rsidRPr="000723B8">
        <w:rPr>
          <w:color w:val="000000"/>
        </w:rPr>
        <w:t>В ходе инспекционного визита могут совершаться следующие контрольные (надзорные) действия:</w:t>
      </w:r>
    </w:p>
    <w:p w:rsidR="002D5519" w:rsidRPr="000723B8" w:rsidRDefault="002D5519" w:rsidP="00855462">
      <w:pPr>
        <w:ind w:firstLine="706"/>
        <w:jc w:val="both"/>
        <w:rPr>
          <w:color w:val="000000"/>
        </w:rPr>
      </w:pPr>
      <w:r w:rsidRPr="000723B8">
        <w:rPr>
          <w:color w:val="000000"/>
        </w:rPr>
        <w:t>1) осмотр;</w:t>
      </w:r>
    </w:p>
    <w:p w:rsidR="002D5519" w:rsidRPr="000723B8" w:rsidRDefault="002D5519" w:rsidP="00855462">
      <w:pPr>
        <w:ind w:firstLine="706"/>
        <w:jc w:val="both"/>
        <w:rPr>
          <w:color w:val="000000"/>
        </w:rPr>
      </w:pPr>
      <w:r w:rsidRPr="000723B8">
        <w:rPr>
          <w:color w:val="000000"/>
        </w:rPr>
        <w:t>2) опрос;</w:t>
      </w:r>
    </w:p>
    <w:p w:rsidR="002D5519" w:rsidRPr="000723B8" w:rsidRDefault="002D5519" w:rsidP="00855462">
      <w:pPr>
        <w:ind w:firstLine="706"/>
        <w:jc w:val="both"/>
        <w:rPr>
          <w:color w:val="000000"/>
        </w:rPr>
      </w:pPr>
      <w:r w:rsidRPr="000723B8">
        <w:rPr>
          <w:color w:val="000000"/>
        </w:rPr>
        <w:t>3) получение письменных объяснений;</w:t>
      </w:r>
    </w:p>
    <w:p w:rsidR="002D5519" w:rsidRPr="000723B8" w:rsidRDefault="002D5519" w:rsidP="00855462">
      <w:pPr>
        <w:ind w:firstLine="706"/>
        <w:jc w:val="both"/>
        <w:rPr>
          <w:color w:val="000000"/>
        </w:rPr>
      </w:pPr>
      <w:r w:rsidRPr="000723B8">
        <w:rPr>
          <w:color w:val="000000"/>
        </w:rPr>
        <w:t>4) инструментальное обследование;</w:t>
      </w:r>
    </w:p>
    <w:p w:rsidR="002D5519" w:rsidRPr="000723B8" w:rsidRDefault="002D5519" w:rsidP="00855462">
      <w:pPr>
        <w:ind w:firstLine="706"/>
        <w:jc w:val="both"/>
        <w:rPr>
          <w:color w:val="000000"/>
        </w:rPr>
      </w:pPr>
      <w:r w:rsidRPr="000723B8">
        <w:rPr>
          <w:color w:val="000000"/>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0723B8" w:rsidRDefault="002D5519" w:rsidP="00855462">
      <w:pPr>
        <w:ind w:firstLine="706"/>
        <w:jc w:val="both"/>
        <w:rPr>
          <w:color w:val="000000"/>
        </w:rPr>
      </w:pPr>
      <w:r w:rsidRPr="000723B8">
        <w:rPr>
          <w:color w:val="000000"/>
        </w:rPr>
        <w:t>Инспекционный визит проводится без предварительного уведомления контролируемого лица и собственника производственного объекта.</w:t>
      </w:r>
    </w:p>
    <w:p w:rsidR="002D5519" w:rsidRPr="000723B8" w:rsidRDefault="002D5519" w:rsidP="00855462">
      <w:pPr>
        <w:ind w:firstLine="706"/>
        <w:jc w:val="both"/>
        <w:rPr>
          <w:color w:val="000000"/>
        </w:rPr>
      </w:pPr>
      <w:r w:rsidRPr="000723B8">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D5519" w:rsidRPr="000723B8" w:rsidRDefault="002D5519" w:rsidP="00855462">
      <w:pPr>
        <w:ind w:firstLine="706"/>
        <w:jc w:val="both"/>
        <w:rPr>
          <w:color w:val="000000"/>
        </w:rPr>
      </w:pPr>
      <w:r w:rsidRPr="000723B8">
        <w:rPr>
          <w:color w:val="000000"/>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2D5519" w:rsidRPr="000723B8" w:rsidRDefault="002D5519" w:rsidP="00855462">
      <w:pPr>
        <w:ind w:firstLine="706"/>
        <w:jc w:val="both"/>
        <w:rPr>
          <w:color w:val="000000"/>
        </w:rPr>
      </w:pPr>
      <w:r w:rsidRPr="000723B8">
        <w:rPr>
          <w:color w:val="000000"/>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5" w:anchor="/document/74449814/entry/570103" w:history="1">
        <w:r w:rsidRPr="000723B8">
          <w:rPr>
            <w:color w:val="000000"/>
          </w:rPr>
          <w:t>пунктами 3 - 6 части 1</w:t>
        </w:r>
      </w:hyperlink>
      <w:r w:rsidRPr="000723B8">
        <w:rPr>
          <w:color w:val="000000"/>
        </w:rPr>
        <w:t>, </w:t>
      </w:r>
      <w:hyperlink r:id="rId26" w:anchor="/document/74449814/entry/5703" w:history="1">
        <w:r w:rsidRPr="000723B8">
          <w:rPr>
            <w:color w:val="000000"/>
          </w:rPr>
          <w:t>частью 3 статьи 57</w:t>
        </w:r>
      </w:hyperlink>
      <w:r w:rsidRPr="000723B8">
        <w:rPr>
          <w:color w:val="000000"/>
        </w:rPr>
        <w:t> и </w:t>
      </w:r>
      <w:hyperlink r:id="rId27" w:anchor="/document/74449814/entry/6612" w:history="1">
        <w:r w:rsidRPr="000723B8">
          <w:rPr>
            <w:color w:val="000000"/>
          </w:rPr>
          <w:t>частью 12 статьи 66</w:t>
        </w:r>
      </w:hyperlink>
      <w:r w:rsidRPr="000723B8">
        <w:rPr>
          <w:color w:val="000000"/>
        </w:rPr>
        <w:t> Федерального закона от 31.07.2020 г. N 248-ФЗ.</w:t>
      </w:r>
    </w:p>
    <w:p w:rsidR="002D5519" w:rsidRPr="000723B8" w:rsidRDefault="00591AE5" w:rsidP="00BC6E9A">
      <w:pPr>
        <w:ind w:firstLine="706"/>
        <w:jc w:val="both"/>
        <w:rPr>
          <w:color w:val="000000"/>
        </w:rPr>
      </w:pPr>
      <w:r w:rsidRPr="000723B8">
        <w:rPr>
          <w:color w:val="000000"/>
        </w:rPr>
        <w:t>3</w:t>
      </w:r>
      <w:r w:rsidR="00BC6E9A" w:rsidRPr="000723B8">
        <w:rPr>
          <w:color w:val="000000"/>
        </w:rPr>
        <w:t>8</w:t>
      </w:r>
      <w:r w:rsidRPr="000723B8">
        <w:rPr>
          <w:color w:val="000000"/>
        </w:rPr>
        <w:t>.</w:t>
      </w:r>
      <w:r w:rsidR="002D5519" w:rsidRPr="000723B8">
        <w:rPr>
          <w:color w:val="000000"/>
        </w:rPr>
        <w:t xml:space="preserve"> Под </w:t>
      </w:r>
      <w:r w:rsidR="002D5519" w:rsidRPr="000723B8">
        <w:rPr>
          <w:b/>
          <w:color w:val="000000"/>
        </w:rPr>
        <w:t>рейдовым осмотром</w:t>
      </w:r>
      <w:r w:rsidR="002D5519" w:rsidRPr="000723B8">
        <w:rPr>
          <w:color w:val="000000"/>
        </w:rPr>
        <w:t xml:space="preserve">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D5519" w:rsidRPr="000723B8" w:rsidRDefault="002D5519" w:rsidP="00855462">
      <w:pPr>
        <w:ind w:firstLine="706"/>
        <w:jc w:val="both"/>
        <w:rPr>
          <w:color w:val="000000"/>
        </w:rPr>
      </w:pPr>
      <w:r w:rsidRPr="000723B8">
        <w:rPr>
          <w:color w:val="000000"/>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D5519" w:rsidRPr="000723B8" w:rsidRDefault="00591AE5" w:rsidP="00BC6E9A">
      <w:pPr>
        <w:ind w:firstLine="706"/>
        <w:jc w:val="both"/>
        <w:rPr>
          <w:color w:val="000000"/>
        </w:rPr>
      </w:pPr>
      <w:r w:rsidRPr="000723B8">
        <w:rPr>
          <w:color w:val="000000"/>
        </w:rPr>
        <w:t>3</w:t>
      </w:r>
      <w:r w:rsidR="00BC6E9A" w:rsidRPr="000723B8">
        <w:rPr>
          <w:color w:val="000000"/>
        </w:rPr>
        <w:t>9</w:t>
      </w:r>
      <w:r w:rsidRPr="000723B8">
        <w:rPr>
          <w:color w:val="000000"/>
        </w:rPr>
        <w:t xml:space="preserve">. </w:t>
      </w:r>
      <w:r w:rsidR="002D5519" w:rsidRPr="000723B8">
        <w:rPr>
          <w:color w:val="000000"/>
        </w:rPr>
        <w:t>В ходе рейдового осмотра могут совершаться следующие контрольные (надзорные) действия:</w:t>
      </w:r>
    </w:p>
    <w:p w:rsidR="002D5519" w:rsidRPr="000723B8" w:rsidRDefault="002D5519" w:rsidP="00855462">
      <w:pPr>
        <w:ind w:firstLine="706"/>
        <w:jc w:val="both"/>
        <w:rPr>
          <w:color w:val="000000"/>
        </w:rPr>
      </w:pPr>
      <w:r w:rsidRPr="000723B8">
        <w:rPr>
          <w:color w:val="000000"/>
        </w:rPr>
        <w:t>1) осмотр;</w:t>
      </w:r>
    </w:p>
    <w:p w:rsidR="002D5519" w:rsidRPr="000723B8" w:rsidRDefault="002D5519" w:rsidP="00855462">
      <w:pPr>
        <w:ind w:firstLine="706"/>
        <w:jc w:val="both"/>
        <w:rPr>
          <w:color w:val="000000"/>
        </w:rPr>
      </w:pPr>
      <w:r w:rsidRPr="000723B8">
        <w:rPr>
          <w:color w:val="000000"/>
        </w:rPr>
        <w:t>2) досмотр;</w:t>
      </w:r>
    </w:p>
    <w:p w:rsidR="002D5519" w:rsidRPr="000723B8" w:rsidRDefault="002D5519" w:rsidP="00855462">
      <w:pPr>
        <w:ind w:firstLine="706"/>
        <w:jc w:val="both"/>
        <w:rPr>
          <w:color w:val="000000"/>
        </w:rPr>
      </w:pPr>
      <w:r w:rsidRPr="000723B8">
        <w:rPr>
          <w:color w:val="000000"/>
        </w:rPr>
        <w:t>3) опрос;</w:t>
      </w:r>
    </w:p>
    <w:p w:rsidR="002D5519" w:rsidRPr="000723B8" w:rsidRDefault="002D5519" w:rsidP="00855462">
      <w:pPr>
        <w:ind w:firstLine="706"/>
        <w:jc w:val="both"/>
        <w:rPr>
          <w:color w:val="000000"/>
        </w:rPr>
      </w:pPr>
      <w:r w:rsidRPr="000723B8">
        <w:rPr>
          <w:color w:val="000000"/>
        </w:rPr>
        <w:t>4) получение письменных объяснений;</w:t>
      </w:r>
    </w:p>
    <w:p w:rsidR="002D5519" w:rsidRPr="000723B8" w:rsidRDefault="002D5519" w:rsidP="00855462">
      <w:pPr>
        <w:ind w:firstLine="706"/>
        <w:jc w:val="both"/>
        <w:rPr>
          <w:color w:val="000000"/>
        </w:rPr>
      </w:pPr>
      <w:r w:rsidRPr="000723B8">
        <w:rPr>
          <w:color w:val="000000"/>
        </w:rPr>
        <w:t>5) истребование документов;</w:t>
      </w:r>
    </w:p>
    <w:p w:rsidR="002D5519" w:rsidRPr="000723B8" w:rsidRDefault="002D5519" w:rsidP="00855462">
      <w:pPr>
        <w:ind w:firstLine="706"/>
        <w:jc w:val="both"/>
        <w:rPr>
          <w:color w:val="000000"/>
        </w:rPr>
      </w:pPr>
      <w:r w:rsidRPr="000723B8">
        <w:rPr>
          <w:color w:val="000000"/>
        </w:rPr>
        <w:t>6) инструментальное обследование.</w:t>
      </w:r>
    </w:p>
    <w:p w:rsidR="002D5519" w:rsidRPr="000723B8" w:rsidRDefault="002D5519" w:rsidP="00855462">
      <w:pPr>
        <w:ind w:firstLine="706"/>
        <w:jc w:val="both"/>
        <w:rPr>
          <w:color w:val="000000"/>
        </w:rPr>
      </w:pPr>
      <w:r w:rsidRPr="000723B8">
        <w:rPr>
          <w:color w:val="000000"/>
        </w:rPr>
        <w:t>7) экспертиза</w:t>
      </w:r>
    </w:p>
    <w:p w:rsidR="002D5519" w:rsidRPr="000723B8" w:rsidRDefault="002D5519" w:rsidP="00855462">
      <w:pPr>
        <w:ind w:firstLine="706"/>
        <w:jc w:val="both"/>
        <w:rPr>
          <w:color w:val="000000"/>
        </w:rPr>
      </w:pPr>
      <w:r w:rsidRPr="000723B8">
        <w:rPr>
          <w:color w:val="000000"/>
        </w:rPr>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D5519" w:rsidRPr="000723B8" w:rsidRDefault="002D5519" w:rsidP="00855462">
      <w:pPr>
        <w:ind w:firstLine="706"/>
        <w:jc w:val="both"/>
        <w:rPr>
          <w:color w:val="000000"/>
        </w:rPr>
      </w:pPr>
      <w:r w:rsidRPr="000723B8">
        <w:rPr>
          <w:color w:val="000000"/>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2D5519" w:rsidRPr="000723B8" w:rsidRDefault="002D5519" w:rsidP="00855462">
      <w:pPr>
        <w:ind w:firstLine="706"/>
        <w:jc w:val="both"/>
        <w:rPr>
          <w:color w:val="000000"/>
        </w:rPr>
      </w:pPr>
      <w:r w:rsidRPr="000723B8">
        <w:rPr>
          <w:color w:val="000000"/>
        </w:rPr>
        <w:t>Рейдовый осмотр может проводиться только по согласованию с органами прокуратуры, за исключением случаев его проведения в соответствии с </w:t>
      </w:r>
      <w:hyperlink r:id="rId28" w:anchor="/document/74449814/entry/570103" w:history="1">
        <w:r w:rsidRPr="000723B8">
          <w:rPr>
            <w:color w:val="000000"/>
          </w:rPr>
          <w:t>пунктами 3 - 6 части 1</w:t>
        </w:r>
        <w:r w:rsidR="00BC6E9A" w:rsidRPr="000723B8">
          <w:rPr>
            <w:color w:val="000000"/>
          </w:rPr>
          <w:t>, частью 3</w:t>
        </w:r>
        <w:r w:rsidRPr="000723B8">
          <w:rPr>
            <w:color w:val="000000"/>
          </w:rPr>
          <w:t xml:space="preserve"> статьи 57</w:t>
        </w:r>
      </w:hyperlink>
      <w:r w:rsidRPr="000723B8">
        <w:rPr>
          <w:color w:val="000000"/>
        </w:rPr>
        <w:t> и </w:t>
      </w:r>
      <w:hyperlink r:id="rId29" w:anchor="/document/74449814/entry/6612" w:history="1">
        <w:r w:rsidRPr="000723B8">
          <w:rPr>
            <w:color w:val="000000"/>
          </w:rPr>
          <w:t>частью 12 статьи 66</w:t>
        </w:r>
      </w:hyperlink>
      <w:r w:rsidRPr="000723B8">
        <w:rPr>
          <w:color w:val="000000"/>
        </w:rPr>
        <w:t> Федерального закона от 31.07.2020 г. N 248-ФЗ.</w:t>
      </w:r>
    </w:p>
    <w:p w:rsidR="002D5519" w:rsidRPr="000723B8" w:rsidRDefault="00BC6E9A" w:rsidP="00BC6E9A">
      <w:pPr>
        <w:ind w:firstLine="706"/>
        <w:jc w:val="both"/>
        <w:rPr>
          <w:color w:val="000000"/>
        </w:rPr>
      </w:pPr>
      <w:r w:rsidRPr="000723B8">
        <w:rPr>
          <w:color w:val="000000"/>
        </w:rPr>
        <w:t>40</w:t>
      </w:r>
      <w:r w:rsidR="00591AE5" w:rsidRPr="000723B8">
        <w:rPr>
          <w:color w:val="000000"/>
        </w:rPr>
        <w:t>.</w:t>
      </w:r>
      <w:r w:rsidR="002D5519" w:rsidRPr="000723B8">
        <w:rPr>
          <w:color w:val="000000"/>
        </w:rPr>
        <w:t xml:space="preserve"> </w:t>
      </w:r>
      <w:proofErr w:type="gramStart"/>
      <w:r w:rsidR="002D5519" w:rsidRPr="000723B8">
        <w:rPr>
          <w:color w:val="000000"/>
        </w:rPr>
        <w:t xml:space="preserve">Под </w:t>
      </w:r>
      <w:r w:rsidR="002D5519" w:rsidRPr="000723B8">
        <w:rPr>
          <w:b/>
          <w:color w:val="000000"/>
        </w:rPr>
        <w:t>документарной проверкой</w:t>
      </w:r>
      <w:r w:rsidR="002D5519" w:rsidRPr="000723B8">
        <w:rPr>
          <w:color w:val="000000"/>
        </w:rPr>
        <w:t xml:space="preserve">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2D5519" w:rsidRPr="000723B8" w:rsidRDefault="002D5519" w:rsidP="00855462">
      <w:pPr>
        <w:ind w:firstLine="706"/>
        <w:jc w:val="both"/>
        <w:rPr>
          <w:color w:val="000000"/>
        </w:rPr>
      </w:pPr>
      <w:r w:rsidRPr="000723B8">
        <w:rPr>
          <w:color w:val="000000"/>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D5519" w:rsidRPr="000723B8" w:rsidRDefault="00BC6E9A" w:rsidP="00BC6E9A">
      <w:pPr>
        <w:ind w:firstLine="706"/>
        <w:jc w:val="both"/>
        <w:rPr>
          <w:color w:val="000000"/>
        </w:rPr>
      </w:pPr>
      <w:r w:rsidRPr="000723B8">
        <w:rPr>
          <w:color w:val="000000"/>
        </w:rPr>
        <w:t>41</w:t>
      </w:r>
      <w:r w:rsidR="00591AE5" w:rsidRPr="000723B8">
        <w:rPr>
          <w:color w:val="000000"/>
        </w:rPr>
        <w:t xml:space="preserve">. </w:t>
      </w:r>
      <w:r w:rsidR="002D5519" w:rsidRPr="000723B8">
        <w:rPr>
          <w:color w:val="000000"/>
        </w:rPr>
        <w:t>В ходе документарной проверки могут совершаться следующие контрольные (надзорные) действия:</w:t>
      </w:r>
    </w:p>
    <w:p w:rsidR="002D5519" w:rsidRPr="000723B8" w:rsidRDefault="002D5519" w:rsidP="00855462">
      <w:pPr>
        <w:ind w:firstLine="706"/>
        <w:jc w:val="both"/>
        <w:rPr>
          <w:color w:val="000000"/>
        </w:rPr>
      </w:pPr>
      <w:r w:rsidRPr="000723B8">
        <w:rPr>
          <w:color w:val="000000"/>
        </w:rPr>
        <w:t>1) получение письменных объяснений;</w:t>
      </w:r>
    </w:p>
    <w:p w:rsidR="002D5519" w:rsidRPr="000723B8" w:rsidRDefault="002D5519" w:rsidP="00855462">
      <w:pPr>
        <w:ind w:firstLine="706"/>
        <w:jc w:val="both"/>
        <w:rPr>
          <w:color w:val="000000"/>
        </w:rPr>
      </w:pPr>
      <w:r w:rsidRPr="000723B8">
        <w:rPr>
          <w:color w:val="000000"/>
        </w:rPr>
        <w:t>2) истребование документов.</w:t>
      </w:r>
    </w:p>
    <w:p w:rsidR="002D5519" w:rsidRPr="000723B8" w:rsidRDefault="002D5519" w:rsidP="00855462">
      <w:pPr>
        <w:ind w:firstLine="706"/>
        <w:jc w:val="both"/>
        <w:rPr>
          <w:color w:val="000000"/>
        </w:rPr>
      </w:pPr>
      <w:r w:rsidRPr="000723B8">
        <w:rPr>
          <w:color w:val="000000"/>
        </w:rPr>
        <w:t>3) экспертиза;</w:t>
      </w:r>
    </w:p>
    <w:p w:rsidR="002D5519" w:rsidRPr="000723B8" w:rsidRDefault="002D5519" w:rsidP="00855462">
      <w:pPr>
        <w:ind w:firstLine="706"/>
        <w:jc w:val="both"/>
        <w:rPr>
          <w:color w:val="000000"/>
        </w:rPr>
      </w:pPr>
      <w:r w:rsidRPr="000723B8">
        <w:rPr>
          <w:color w:val="000000"/>
        </w:rPr>
        <w:t xml:space="preserve">Срок проведения документарной проверки не может превышать десять рабочих дней. </w:t>
      </w:r>
      <w:proofErr w:type="gramStart"/>
      <w:r w:rsidRPr="000723B8">
        <w:rPr>
          <w:color w:val="000000"/>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0723B8">
        <w:rPr>
          <w:color w:val="000000"/>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2D5519" w:rsidRPr="000723B8" w:rsidRDefault="002D5519" w:rsidP="00855462">
      <w:pPr>
        <w:ind w:firstLine="706"/>
        <w:jc w:val="both"/>
        <w:rPr>
          <w:color w:val="000000"/>
        </w:rPr>
      </w:pPr>
      <w:r w:rsidRPr="000723B8">
        <w:rPr>
          <w:color w:val="000000"/>
        </w:rPr>
        <w:t>В случае</w:t>
      </w:r>
      <w:proofErr w:type="gramStart"/>
      <w:r w:rsidRPr="000723B8">
        <w:rPr>
          <w:color w:val="000000"/>
        </w:rPr>
        <w:t>,</w:t>
      </w:r>
      <w:proofErr w:type="gramEnd"/>
      <w:r w:rsidRPr="000723B8">
        <w:rPr>
          <w:color w:val="000000"/>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D5519" w:rsidRPr="000723B8" w:rsidRDefault="002D5519" w:rsidP="00855462">
      <w:pPr>
        <w:ind w:firstLine="706"/>
        <w:jc w:val="both"/>
        <w:rPr>
          <w:color w:val="000000"/>
        </w:rPr>
      </w:pPr>
      <w:r w:rsidRPr="000723B8">
        <w:rPr>
          <w:color w:val="000000"/>
        </w:rPr>
        <w:t>В случае</w:t>
      </w:r>
      <w:proofErr w:type="gramStart"/>
      <w:r w:rsidRPr="000723B8">
        <w:rPr>
          <w:color w:val="000000"/>
        </w:rPr>
        <w:t>,</w:t>
      </w:r>
      <w:proofErr w:type="gramEnd"/>
      <w:r w:rsidRPr="000723B8">
        <w:rPr>
          <w:color w:val="000000"/>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0723B8">
        <w:rPr>
          <w:color w:val="000000"/>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2D5519" w:rsidRPr="000723B8" w:rsidRDefault="002D5519" w:rsidP="00855462">
      <w:pPr>
        <w:ind w:firstLine="706"/>
        <w:jc w:val="both"/>
        <w:rPr>
          <w:color w:val="000000"/>
        </w:rPr>
      </w:pPr>
      <w:r w:rsidRPr="000723B8">
        <w:rPr>
          <w:color w:val="000000"/>
        </w:rPr>
        <w:lastRenderedPageBreak/>
        <w:t xml:space="preserve">Внеплановая документарная проверка </w:t>
      </w:r>
      <w:r w:rsidR="00A21305" w:rsidRPr="000723B8">
        <w:rPr>
          <w:color w:val="000000"/>
        </w:rPr>
        <w:t xml:space="preserve">может </w:t>
      </w:r>
      <w:proofErr w:type="gramStart"/>
      <w:r w:rsidR="00A21305" w:rsidRPr="000723B8">
        <w:rPr>
          <w:color w:val="000000"/>
        </w:rPr>
        <w:t>проводится</w:t>
      </w:r>
      <w:proofErr w:type="gramEnd"/>
      <w:r w:rsidR="00A21305" w:rsidRPr="000723B8">
        <w:rPr>
          <w:color w:val="000000"/>
        </w:rPr>
        <w:t xml:space="preserve"> только по согласованию с органами прокуратуры за исключением случаев ее проведения в соответствии с пунктами 3,4 ,6 8 части 1 статьи 57 Федерального закона от 31.07.2020г. № 248-ФЗ. </w:t>
      </w:r>
    </w:p>
    <w:p w:rsidR="002D5519" w:rsidRPr="000723B8" w:rsidRDefault="00BC6E9A" w:rsidP="00BC6E9A">
      <w:pPr>
        <w:ind w:firstLine="706"/>
        <w:jc w:val="both"/>
        <w:rPr>
          <w:color w:val="000000"/>
        </w:rPr>
      </w:pPr>
      <w:r w:rsidRPr="000723B8">
        <w:rPr>
          <w:color w:val="000000"/>
        </w:rPr>
        <w:t>42</w:t>
      </w:r>
      <w:r w:rsidR="002D5519" w:rsidRPr="000723B8">
        <w:rPr>
          <w:color w:val="000000"/>
        </w:rPr>
        <w:t xml:space="preserve">. Под </w:t>
      </w:r>
      <w:r w:rsidR="002D5519" w:rsidRPr="000723B8">
        <w:rPr>
          <w:b/>
          <w:color w:val="000000"/>
        </w:rPr>
        <w:t>выездной проверкой</w:t>
      </w:r>
      <w:r w:rsidR="002D5519" w:rsidRPr="000723B8">
        <w:rPr>
          <w:color w:val="000000"/>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D5519" w:rsidRPr="000723B8" w:rsidRDefault="002D5519" w:rsidP="00855462">
      <w:pPr>
        <w:ind w:firstLine="706"/>
        <w:jc w:val="both"/>
        <w:rPr>
          <w:color w:val="000000"/>
        </w:rPr>
      </w:pPr>
      <w:r w:rsidRPr="000723B8">
        <w:rPr>
          <w:color w:val="000000"/>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0723B8" w:rsidRDefault="00BC6E9A" w:rsidP="00BC6E9A">
      <w:pPr>
        <w:ind w:firstLine="706"/>
        <w:jc w:val="both"/>
        <w:rPr>
          <w:color w:val="000000"/>
        </w:rPr>
      </w:pPr>
      <w:r w:rsidRPr="000723B8">
        <w:rPr>
          <w:color w:val="000000"/>
        </w:rPr>
        <w:t>43</w:t>
      </w:r>
      <w:r w:rsidR="00591AE5" w:rsidRPr="000723B8">
        <w:rPr>
          <w:color w:val="000000"/>
        </w:rPr>
        <w:t xml:space="preserve">. </w:t>
      </w:r>
      <w:r w:rsidR="002D5519" w:rsidRPr="000723B8">
        <w:rPr>
          <w:color w:val="000000"/>
        </w:rPr>
        <w:t>Выездная проверка проводится в случае, если не представляется возможным:</w:t>
      </w:r>
    </w:p>
    <w:p w:rsidR="002D5519" w:rsidRPr="000723B8" w:rsidRDefault="002D5519" w:rsidP="00855462">
      <w:pPr>
        <w:ind w:firstLine="706"/>
        <w:jc w:val="both"/>
        <w:rPr>
          <w:color w:val="000000"/>
        </w:rPr>
      </w:pPr>
      <w:r w:rsidRPr="000723B8">
        <w:rPr>
          <w:color w:val="00000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D5519" w:rsidRPr="000723B8" w:rsidRDefault="002D5519" w:rsidP="00855462">
      <w:pPr>
        <w:ind w:firstLine="706"/>
        <w:jc w:val="both"/>
        <w:rPr>
          <w:color w:val="000000"/>
        </w:rPr>
      </w:pPr>
      <w:proofErr w:type="gramStart"/>
      <w:r w:rsidRPr="000723B8">
        <w:rPr>
          <w:color w:val="00000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2D5519" w:rsidRPr="000723B8" w:rsidRDefault="00BC6E9A" w:rsidP="00BC6E9A">
      <w:pPr>
        <w:ind w:firstLine="706"/>
        <w:jc w:val="both"/>
        <w:rPr>
          <w:color w:val="000000"/>
        </w:rPr>
      </w:pPr>
      <w:r w:rsidRPr="000723B8">
        <w:rPr>
          <w:color w:val="000000"/>
        </w:rPr>
        <w:t>44</w:t>
      </w:r>
      <w:r w:rsidR="00591AE5" w:rsidRPr="000723B8">
        <w:rPr>
          <w:color w:val="000000"/>
        </w:rPr>
        <w:t xml:space="preserve">. </w:t>
      </w:r>
      <w:r w:rsidR="002D5519" w:rsidRPr="000723B8">
        <w:rPr>
          <w:color w:val="000000"/>
        </w:rPr>
        <w:t>В ходе проведения выездной проверки могут совершаться следующие контрольные (надзорные) действия:</w:t>
      </w:r>
    </w:p>
    <w:p w:rsidR="002D5519" w:rsidRPr="000723B8" w:rsidRDefault="002D5519" w:rsidP="00855462">
      <w:pPr>
        <w:ind w:firstLine="706"/>
        <w:jc w:val="both"/>
        <w:rPr>
          <w:color w:val="000000"/>
        </w:rPr>
      </w:pPr>
      <w:r w:rsidRPr="000723B8">
        <w:rPr>
          <w:color w:val="000000"/>
        </w:rPr>
        <w:t>1) осмотр;</w:t>
      </w:r>
    </w:p>
    <w:p w:rsidR="002D5519" w:rsidRPr="000723B8" w:rsidRDefault="002D5519" w:rsidP="00855462">
      <w:pPr>
        <w:ind w:firstLine="706"/>
        <w:jc w:val="both"/>
        <w:rPr>
          <w:color w:val="000000"/>
        </w:rPr>
      </w:pPr>
      <w:r w:rsidRPr="000723B8">
        <w:rPr>
          <w:color w:val="000000"/>
        </w:rPr>
        <w:t>2) досмотр;</w:t>
      </w:r>
    </w:p>
    <w:p w:rsidR="002D5519" w:rsidRPr="000723B8" w:rsidRDefault="002D5519" w:rsidP="00855462">
      <w:pPr>
        <w:ind w:firstLine="706"/>
        <w:jc w:val="both"/>
        <w:rPr>
          <w:color w:val="000000"/>
        </w:rPr>
      </w:pPr>
      <w:r w:rsidRPr="000723B8">
        <w:rPr>
          <w:color w:val="000000"/>
        </w:rPr>
        <w:t>3) опрос;</w:t>
      </w:r>
    </w:p>
    <w:p w:rsidR="002D5519" w:rsidRPr="000723B8" w:rsidRDefault="002D5519" w:rsidP="00855462">
      <w:pPr>
        <w:ind w:firstLine="706"/>
        <w:jc w:val="both"/>
        <w:rPr>
          <w:color w:val="000000"/>
        </w:rPr>
      </w:pPr>
      <w:r w:rsidRPr="000723B8">
        <w:rPr>
          <w:color w:val="000000"/>
        </w:rPr>
        <w:t>4) получение письменных объяснений;</w:t>
      </w:r>
    </w:p>
    <w:p w:rsidR="002D5519" w:rsidRPr="000723B8" w:rsidRDefault="002D5519" w:rsidP="00855462">
      <w:pPr>
        <w:ind w:firstLine="706"/>
        <w:jc w:val="both"/>
        <w:rPr>
          <w:color w:val="000000"/>
        </w:rPr>
      </w:pPr>
      <w:r w:rsidRPr="000723B8">
        <w:rPr>
          <w:color w:val="000000"/>
        </w:rPr>
        <w:t>5) истребование документов;</w:t>
      </w:r>
    </w:p>
    <w:p w:rsidR="002D5519" w:rsidRPr="000723B8" w:rsidRDefault="002D5519" w:rsidP="00855462">
      <w:pPr>
        <w:ind w:firstLine="706"/>
        <w:jc w:val="both"/>
        <w:rPr>
          <w:color w:val="000000"/>
        </w:rPr>
      </w:pPr>
      <w:r w:rsidRPr="000723B8">
        <w:rPr>
          <w:color w:val="000000"/>
        </w:rPr>
        <w:t>6) инструментальное обследование;</w:t>
      </w:r>
    </w:p>
    <w:p w:rsidR="002D5519" w:rsidRPr="000723B8" w:rsidRDefault="002D5519" w:rsidP="00855462">
      <w:pPr>
        <w:ind w:firstLine="706"/>
        <w:jc w:val="both"/>
        <w:rPr>
          <w:color w:val="000000"/>
        </w:rPr>
      </w:pPr>
      <w:r w:rsidRPr="000723B8">
        <w:rPr>
          <w:color w:val="000000"/>
        </w:rPr>
        <w:t>7) экспертиза;</w:t>
      </w:r>
    </w:p>
    <w:p w:rsidR="002D5519" w:rsidRPr="000723B8" w:rsidRDefault="00BC6E9A" w:rsidP="00855462">
      <w:pPr>
        <w:ind w:firstLine="706"/>
        <w:jc w:val="both"/>
        <w:rPr>
          <w:color w:val="000000"/>
        </w:rPr>
      </w:pPr>
      <w:r w:rsidRPr="000723B8">
        <w:rPr>
          <w:color w:val="000000"/>
        </w:rPr>
        <w:t xml:space="preserve">45. </w:t>
      </w:r>
      <w:r w:rsidR="002D5519" w:rsidRPr="000723B8">
        <w:rPr>
          <w:color w:val="000000"/>
        </w:rPr>
        <w:t xml:space="preserve">Срок проведения выездной проверки не может превышать десять рабочих дней. </w:t>
      </w:r>
      <w:proofErr w:type="gramStart"/>
      <w:r w:rsidR="002D5519" w:rsidRPr="000723B8">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2D5519" w:rsidRPr="000723B8">
        <w:rPr>
          <w:color w:val="000000"/>
        </w:rPr>
        <w:t>микропредприятия</w:t>
      </w:r>
      <w:proofErr w:type="spellEnd"/>
      <w:r w:rsidR="002D5519" w:rsidRPr="000723B8">
        <w:rPr>
          <w:color w:val="000000"/>
        </w:rPr>
        <w:t>, за исключением выездной проверки, основанием для проведения которой является </w:t>
      </w:r>
      <w:hyperlink r:id="rId30" w:anchor="/document/74449814/entry/570106" w:history="1">
        <w:r w:rsidR="002D5519" w:rsidRPr="000723B8">
          <w:rPr>
            <w:color w:val="000000"/>
          </w:rPr>
          <w:t>пункт 6 части 1 статьи 57</w:t>
        </w:r>
      </w:hyperlink>
      <w:r w:rsidR="002D5519" w:rsidRPr="000723B8">
        <w:rPr>
          <w:color w:val="000000"/>
        </w:rPr>
        <w:t xml:space="preserve"> Федерального закона от 31.07.2020 г. N 248-ФЗ, которая для </w:t>
      </w:r>
      <w:proofErr w:type="spellStart"/>
      <w:r w:rsidR="002D5519" w:rsidRPr="000723B8">
        <w:rPr>
          <w:color w:val="000000"/>
        </w:rPr>
        <w:t>микропредприятия</w:t>
      </w:r>
      <w:proofErr w:type="spellEnd"/>
      <w:r w:rsidR="002D5519" w:rsidRPr="000723B8">
        <w:rPr>
          <w:color w:val="000000"/>
        </w:rPr>
        <w:t xml:space="preserve"> не может продолжаться более сорока часов.</w:t>
      </w:r>
      <w:proofErr w:type="gramEnd"/>
    </w:p>
    <w:p w:rsidR="002D5519" w:rsidRPr="000723B8" w:rsidRDefault="002D5519" w:rsidP="00855462">
      <w:pPr>
        <w:ind w:firstLine="706"/>
        <w:jc w:val="both"/>
        <w:rPr>
          <w:color w:val="000000"/>
        </w:rPr>
      </w:pPr>
      <w:r w:rsidRPr="000723B8">
        <w:rPr>
          <w:color w:val="000000"/>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723B8">
        <w:rPr>
          <w:color w:val="000000"/>
        </w:rPr>
        <w:t>позднее</w:t>
      </w:r>
      <w:proofErr w:type="gramEnd"/>
      <w:r w:rsidRPr="000723B8">
        <w:rPr>
          <w:color w:val="000000"/>
        </w:rPr>
        <w:t xml:space="preserve"> чем за 24 часа до ее начала в порядке, предусмотренном </w:t>
      </w:r>
      <w:hyperlink r:id="rId31" w:anchor="/document/74449814/entry/21" w:history="1">
        <w:r w:rsidRPr="000723B8">
          <w:rPr>
            <w:color w:val="000000"/>
          </w:rPr>
          <w:t>статьей 21</w:t>
        </w:r>
      </w:hyperlink>
      <w:r w:rsidRPr="000723B8">
        <w:rPr>
          <w:color w:val="000000"/>
        </w:rPr>
        <w:t> Федерального закона от 31.07.2020 г. N 248-ФЗ, если иное не предусмотрено федеральным законом о виде контроля.</w:t>
      </w:r>
    </w:p>
    <w:p w:rsidR="002D5519" w:rsidRPr="000723B8" w:rsidRDefault="00BC6E9A" w:rsidP="00855462">
      <w:pPr>
        <w:ind w:firstLine="706"/>
        <w:jc w:val="both"/>
        <w:rPr>
          <w:color w:val="000000"/>
        </w:rPr>
      </w:pPr>
      <w:r w:rsidRPr="000723B8">
        <w:rPr>
          <w:color w:val="000000"/>
        </w:rPr>
        <w:t xml:space="preserve">46. </w:t>
      </w:r>
      <w:r w:rsidR="002D5519" w:rsidRPr="000723B8">
        <w:rPr>
          <w:color w:val="000000"/>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2" w:anchor="/document/74449814/entry/570103" w:history="1">
        <w:r w:rsidR="002D5519" w:rsidRPr="000723B8">
          <w:rPr>
            <w:color w:val="000000"/>
          </w:rPr>
          <w:t>пунктами 3 - 6 части 1</w:t>
        </w:r>
      </w:hyperlink>
      <w:r w:rsidR="002D5519" w:rsidRPr="000723B8">
        <w:rPr>
          <w:color w:val="000000"/>
        </w:rPr>
        <w:t>, </w:t>
      </w:r>
      <w:hyperlink r:id="rId33" w:anchor="/document/74449814/entry/5703" w:history="1">
        <w:r w:rsidR="002D5519" w:rsidRPr="000723B8">
          <w:rPr>
            <w:color w:val="000000"/>
          </w:rPr>
          <w:t>частью 3 статьи 57</w:t>
        </w:r>
      </w:hyperlink>
      <w:r w:rsidR="002D5519" w:rsidRPr="000723B8">
        <w:rPr>
          <w:color w:val="000000"/>
        </w:rPr>
        <w:t> и </w:t>
      </w:r>
      <w:hyperlink r:id="rId34" w:anchor="/document/74449814/entry/6612" w:history="1">
        <w:r w:rsidR="002D5519" w:rsidRPr="000723B8">
          <w:rPr>
            <w:color w:val="000000"/>
          </w:rPr>
          <w:t>частью 12 статьи 66</w:t>
        </w:r>
      </w:hyperlink>
      <w:r w:rsidR="002D5519" w:rsidRPr="000723B8">
        <w:rPr>
          <w:color w:val="000000"/>
        </w:rPr>
        <w:t> Федерального закона от 31.07.2020 г. N 248-ФЗ.</w:t>
      </w:r>
    </w:p>
    <w:p w:rsidR="002D5519" w:rsidRPr="000723B8" w:rsidRDefault="00BC6E9A" w:rsidP="00BC6E9A">
      <w:pPr>
        <w:ind w:firstLine="706"/>
        <w:jc w:val="both"/>
        <w:rPr>
          <w:color w:val="000000"/>
        </w:rPr>
      </w:pPr>
      <w:r w:rsidRPr="000723B8">
        <w:rPr>
          <w:color w:val="000000"/>
        </w:rPr>
        <w:t>47</w:t>
      </w:r>
      <w:r w:rsidR="00591AE5" w:rsidRPr="000723B8">
        <w:rPr>
          <w:color w:val="000000"/>
        </w:rPr>
        <w:t>.</w:t>
      </w:r>
      <w:r w:rsidR="002D5519" w:rsidRPr="000723B8">
        <w:rPr>
          <w:color w:val="000000"/>
        </w:rPr>
        <w:t xml:space="preserve"> </w:t>
      </w:r>
      <w:r w:rsidR="002D5519" w:rsidRPr="000723B8">
        <w:rPr>
          <w:b/>
          <w:color w:val="000000"/>
        </w:rPr>
        <w:t>Наблюдение за соблюдением обязательных требований</w:t>
      </w:r>
      <w:r w:rsidR="002D5519" w:rsidRPr="000723B8">
        <w:rPr>
          <w:color w:val="000000"/>
        </w:rPr>
        <w:t xml:space="preserve">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2D5519" w:rsidRPr="000723B8" w:rsidRDefault="002D5519" w:rsidP="00855462">
      <w:pPr>
        <w:ind w:firstLine="706"/>
        <w:jc w:val="both"/>
        <w:rPr>
          <w:color w:val="000000"/>
        </w:rPr>
      </w:pPr>
      <w:r w:rsidRPr="000723B8">
        <w:rPr>
          <w:color w:val="000000"/>
        </w:rPr>
        <w:t>Наблюдение за соблюдением обязательных требований может проводиться с использованием средств дистанционного взаимодействия, в том числе посредством аудио- или видеосвязи.</w:t>
      </w:r>
    </w:p>
    <w:p w:rsidR="005E3D63" w:rsidRPr="000723B8" w:rsidRDefault="005E3D63" w:rsidP="00855462">
      <w:pPr>
        <w:ind w:firstLine="706"/>
        <w:jc w:val="both"/>
        <w:rPr>
          <w:color w:val="000000"/>
        </w:rPr>
      </w:pPr>
      <w:r w:rsidRPr="000723B8">
        <w:rPr>
          <w:color w:val="000000"/>
        </w:rPr>
        <w:t xml:space="preserve">Осмотр осуществляется должностным лицом органа местного самоуправления в присутствии контролируемого лица или его представителя (за исключением проведения </w:t>
      </w:r>
      <w:r w:rsidRPr="000723B8">
        <w:rPr>
          <w:color w:val="000000"/>
        </w:rPr>
        <w:lastRenderedPageBreak/>
        <w:t xml:space="preserve">выездного обследования) и (или) с применением фотосъемки или видеозаписи.  </w:t>
      </w:r>
    </w:p>
    <w:p w:rsidR="002D5519" w:rsidRPr="000723B8" w:rsidRDefault="00591AE5" w:rsidP="00BC6E9A">
      <w:pPr>
        <w:ind w:firstLine="706"/>
        <w:jc w:val="both"/>
        <w:rPr>
          <w:color w:val="000000"/>
        </w:rPr>
      </w:pPr>
      <w:r w:rsidRPr="000723B8">
        <w:rPr>
          <w:color w:val="000000"/>
        </w:rPr>
        <w:t>4</w:t>
      </w:r>
      <w:r w:rsidR="00BC6E9A" w:rsidRPr="000723B8">
        <w:rPr>
          <w:color w:val="000000"/>
        </w:rPr>
        <w:t>8</w:t>
      </w:r>
      <w:r w:rsidRPr="000723B8">
        <w:rPr>
          <w:color w:val="000000"/>
        </w:rPr>
        <w:t>.</w:t>
      </w:r>
      <w:r w:rsidR="002D5519" w:rsidRPr="000723B8">
        <w:rPr>
          <w:color w:val="000000"/>
        </w:rPr>
        <w:t xml:space="preserve"> Под </w:t>
      </w:r>
      <w:r w:rsidR="002D5519" w:rsidRPr="000723B8">
        <w:rPr>
          <w:b/>
          <w:color w:val="000000"/>
        </w:rPr>
        <w:t>выездным обследованием</w:t>
      </w:r>
      <w:r w:rsidR="002D5519" w:rsidRPr="000723B8">
        <w:rPr>
          <w:color w:val="000000"/>
        </w:rPr>
        <w:t xml:space="preserve"> понимается контрольное (надзорное) мероприятие, проводимое в целях оценки соблюдения контролируемыми лицами обязательных требований.</w:t>
      </w:r>
    </w:p>
    <w:p w:rsidR="002D5519" w:rsidRPr="000723B8" w:rsidRDefault="002D5519" w:rsidP="00855462">
      <w:pPr>
        <w:ind w:firstLine="706"/>
        <w:jc w:val="both"/>
        <w:rPr>
          <w:color w:val="000000"/>
        </w:rPr>
      </w:pPr>
      <w:r w:rsidRPr="000723B8">
        <w:rPr>
          <w:color w:val="000000"/>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2D5519" w:rsidRPr="000723B8" w:rsidRDefault="002D5519" w:rsidP="00855462">
      <w:pPr>
        <w:ind w:firstLine="706"/>
        <w:jc w:val="both"/>
        <w:rPr>
          <w:color w:val="000000"/>
        </w:rPr>
      </w:pPr>
      <w:r w:rsidRPr="000723B8">
        <w:rPr>
          <w:color w:val="000000"/>
        </w:rPr>
        <w:t>Выездное обследование может осуществляться посредством осмотра, инструментального обследования.</w:t>
      </w:r>
    </w:p>
    <w:p w:rsidR="002D5519" w:rsidRPr="000723B8" w:rsidRDefault="002D5519" w:rsidP="00855462">
      <w:pPr>
        <w:ind w:firstLine="706"/>
        <w:jc w:val="both"/>
        <w:rPr>
          <w:color w:val="000000"/>
        </w:rPr>
      </w:pPr>
      <w:r w:rsidRPr="000723B8">
        <w:rPr>
          <w:color w:val="000000"/>
        </w:rPr>
        <w:t>Выездное обследование проводится без информирования контролируемого лица на основании заданий уполномоченных должностных лиц органа муниципального контроля.</w:t>
      </w:r>
    </w:p>
    <w:p w:rsidR="002D5519" w:rsidRPr="000723B8" w:rsidRDefault="002D5519" w:rsidP="00855462">
      <w:pPr>
        <w:ind w:firstLine="706"/>
        <w:jc w:val="both"/>
        <w:rPr>
          <w:color w:val="000000"/>
        </w:rPr>
      </w:pPr>
      <w:r w:rsidRPr="000723B8">
        <w:rPr>
          <w:color w:val="000000"/>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BC6E9A" w:rsidRPr="000723B8" w:rsidRDefault="00BC6E9A" w:rsidP="00BC6E9A">
      <w:pPr>
        <w:ind w:firstLine="706"/>
        <w:jc w:val="both"/>
        <w:rPr>
          <w:color w:val="000000"/>
        </w:rPr>
      </w:pPr>
      <w:r w:rsidRPr="000723B8">
        <w:rPr>
          <w:color w:val="000000"/>
        </w:rPr>
        <w:t>По результатам проведения выездного обследования могут быть приняты решения, предусмотренные </w:t>
      </w:r>
      <w:hyperlink r:id="rId35" w:anchor="/document/74449814/entry/900203" w:history="1">
        <w:r w:rsidRPr="000723B8">
          <w:rPr>
            <w:color w:val="000000"/>
          </w:rPr>
          <w:t>пунктами 3-5 части 2 статьи 90</w:t>
        </w:r>
      </w:hyperlink>
      <w:r w:rsidRPr="000723B8">
        <w:rPr>
          <w:color w:val="000000"/>
        </w:rPr>
        <w:t> Федерального закона от 31.07.2020 г. N 248-ФЗ.</w:t>
      </w:r>
    </w:p>
    <w:p w:rsidR="00DB6BE1" w:rsidRPr="000723B8" w:rsidRDefault="00DB6BE1" w:rsidP="00BC6E9A">
      <w:pPr>
        <w:ind w:firstLine="706"/>
        <w:jc w:val="both"/>
        <w:rPr>
          <w:color w:val="000000"/>
        </w:rPr>
      </w:pPr>
    </w:p>
    <w:p w:rsidR="00CD41D5" w:rsidRPr="000723B8" w:rsidRDefault="00CD41D5" w:rsidP="00CD41D5">
      <w:pPr>
        <w:pStyle w:val="s3"/>
        <w:shd w:val="clear" w:color="auto" w:fill="FFFFFF"/>
        <w:jc w:val="center"/>
        <w:rPr>
          <w:b/>
          <w:color w:val="22272F"/>
        </w:rPr>
      </w:pPr>
      <w:r w:rsidRPr="000723B8">
        <w:rPr>
          <w:b/>
          <w:color w:val="22272F"/>
        </w:rPr>
        <w:t>5. Результаты контрольного (надзорного) мероприятия</w:t>
      </w:r>
    </w:p>
    <w:p w:rsidR="00CD41D5" w:rsidRPr="000723B8" w:rsidRDefault="00591AE5" w:rsidP="00CD41D5">
      <w:pPr>
        <w:ind w:firstLine="706"/>
        <w:jc w:val="both"/>
        <w:rPr>
          <w:color w:val="000000"/>
        </w:rPr>
      </w:pPr>
      <w:r w:rsidRPr="000723B8">
        <w:rPr>
          <w:color w:val="000000"/>
        </w:rPr>
        <w:t>4</w:t>
      </w:r>
      <w:r w:rsidR="00BC6E9A" w:rsidRPr="000723B8">
        <w:rPr>
          <w:color w:val="000000"/>
        </w:rPr>
        <w:t>9</w:t>
      </w:r>
      <w:r w:rsidR="00CD41D5" w:rsidRPr="000723B8">
        <w:rPr>
          <w:color w:val="000000"/>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D41D5" w:rsidRPr="000723B8" w:rsidRDefault="00CD41D5" w:rsidP="00CD41D5">
      <w:pPr>
        <w:ind w:firstLine="706"/>
        <w:jc w:val="both"/>
        <w:rPr>
          <w:color w:val="000000"/>
        </w:rPr>
      </w:pPr>
      <w:r w:rsidRPr="000723B8">
        <w:rPr>
          <w:color w:val="000000"/>
        </w:rPr>
        <w:t>Оформление акта производится на месте проведения контрольного мероприятия в день окончания проведения такого мероприятия.</w:t>
      </w:r>
    </w:p>
    <w:p w:rsidR="00CD41D5" w:rsidRPr="000723B8" w:rsidRDefault="00CD41D5" w:rsidP="00CD41D5">
      <w:pPr>
        <w:ind w:firstLine="706"/>
        <w:jc w:val="both"/>
        <w:rPr>
          <w:color w:val="000000"/>
        </w:rPr>
      </w:pPr>
      <w:r w:rsidRPr="000723B8">
        <w:rPr>
          <w:color w:val="000000"/>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w:t>
      </w:r>
      <w:hyperlink r:id="rId36" w:anchor="/document/57413333/entry/0" w:history="1">
        <w:r w:rsidRPr="000723B8">
          <w:rPr>
            <w:color w:val="000000"/>
          </w:rPr>
          <w:t>законодательством</w:t>
        </w:r>
      </w:hyperlink>
      <w:r w:rsidRPr="000723B8">
        <w:rPr>
          <w:color w:val="000000"/>
        </w:rPr>
        <w:t> Российской Федерации.</w:t>
      </w:r>
    </w:p>
    <w:p w:rsidR="00CD41D5" w:rsidRPr="000723B8" w:rsidRDefault="00CD41D5" w:rsidP="00CD41D5">
      <w:pPr>
        <w:ind w:firstLine="706"/>
        <w:jc w:val="both"/>
        <w:rPr>
          <w:color w:val="000000"/>
        </w:rPr>
      </w:pPr>
      <w:r w:rsidRPr="000723B8">
        <w:rPr>
          <w:color w:val="000000"/>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CD41D5" w:rsidRPr="000723B8" w:rsidRDefault="00BC6E9A" w:rsidP="00CD41D5">
      <w:pPr>
        <w:ind w:firstLine="706"/>
        <w:jc w:val="both"/>
        <w:rPr>
          <w:color w:val="000000"/>
        </w:rPr>
      </w:pPr>
      <w:r w:rsidRPr="000723B8">
        <w:rPr>
          <w:color w:val="000000"/>
        </w:rPr>
        <w:t>50</w:t>
      </w:r>
      <w:r w:rsidR="00CD41D5" w:rsidRPr="000723B8">
        <w:rPr>
          <w:color w:val="000000"/>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CD41D5" w:rsidRPr="000723B8" w:rsidRDefault="00CD41D5" w:rsidP="00CD41D5">
      <w:pPr>
        <w:ind w:firstLine="706"/>
        <w:jc w:val="both"/>
        <w:rPr>
          <w:color w:val="000000"/>
        </w:rPr>
      </w:pPr>
      <w:r w:rsidRPr="000723B8">
        <w:rPr>
          <w:color w:val="000000"/>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D41D5" w:rsidRPr="000723B8" w:rsidRDefault="00CD41D5" w:rsidP="00CD41D5">
      <w:pPr>
        <w:ind w:firstLine="706"/>
        <w:jc w:val="both"/>
        <w:rPr>
          <w:color w:val="000000"/>
        </w:rPr>
      </w:pPr>
      <w:r w:rsidRPr="000723B8">
        <w:rPr>
          <w:color w:val="000000"/>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CD41D5" w:rsidRPr="000723B8" w:rsidRDefault="00BC6E9A" w:rsidP="00CD41D5">
      <w:pPr>
        <w:ind w:firstLine="706"/>
        <w:jc w:val="both"/>
        <w:rPr>
          <w:color w:val="000000"/>
        </w:rPr>
      </w:pPr>
      <w:r w:rsidRPr="000723B8">
        <w:rPr>
          <w:color w:val="000000"/>
        </w:rPr>
        <w:t>51</w:t>
      </w:r>
      <w:r w:rsidR="00591AE5" w:rsidRPr="000723B8">
        <w:rPr>
          <w:color w:val="000000"/>
        </w:rPr>
        <w:t xml:space="preserve">. </w:t>
      </w:r>
      <w:r w:rsidR="00CD41D5" w:rsidRPr="000723B8">
        <w:rPr>
          <w:color w:val="000000"/>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CD41D5" w:rsidRPr="000723B8" w:rsidRDefault="00CD41D5" w:rsidP="00CD41D5">
      <w:pPr>
        <w:ind w:firstLine="706"/>
        <w:jc w:val="both"/>
        <w:rPr>
          <w:color w:val="000000"/>
        </w:rPr>
      </w:pPr>
      <w:r w:rsidRPr="000723B8">
        <w:rPr>
          <w:color w:val="00000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D41D5" w:rsidRPr="000723B8" w:rsidRDefault="00CD41D5" w:rsidP="00CD41D5">
      <w:pPr>
        <w:ind w:firstLine="706"/>
        <w:jc w:val="both"/>
        <w:rPr>
          <w:color w:val="000000"/>
        </w:rPr>
      </w:pPr>
      <w:proofErr w:type="gramStart"/>
      <w:r w:rsidRPr="000723B8">
        <w:rPr>
          <w:color w:val="00000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Pr="000723B8">
        <w:rPr>
          <w:color w:val="000000"/>
        </w:rPr>
        <w:lastRenderedPageBreak/>
        <w:t>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0723B8">
        <w:rPr>
          <w:color w:val="000000"/>
        </w:rPr>
        <w:t xml:space="preserve"> </w:t>
      </w:r>
      <w:proofErr w:type="gramStart"/>
      <w:r w:rsidRPr="000723B8">
        <w:rPr>
          <w:color w:val="000000"/>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0723B8">
        <w:rPr>
          <w:color w:val="000000"/>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D41D5" w:rsidRPr="000723B8" w:rsidRDefault="00CD41D5" w:rsidP="00CD41D5">
      <w:pPr>
        <w:ind w:firstLine="706"/>
        <w:jc w:val="both"/>
        <w:rPr>
          <w:color w:val="000000"/>
        </w:rPr>
      </w:pPr>
      <w:r w:rsidRPr="000723B8">
        <w:rPr>
          <w:color w:val="00000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D41D5" w:rsidRPr="000723B8" w:rsidRDefault="00CD41D5" w:rsidP="00CD41D5">
      <w:pPr>
        <w:ind w:firstLine="706"/>
        <w:jc w:val="both"/>
        <w:rPr>
          <w:color w:val="000000"/>
        </w:rPr>
      </w:pPr>
      <w:proofErr w:type="gramStart"/>
      <w:r w:rsidRPr="000723B8">
        <w:rPr>
          <w:color w:val="00000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D41D5" w:rsidRPr="000723B8" w:rsidRDefault="00CD41D5" w:rsidP="00CD41D5">
      <w:pPr>
        <w:ind w:firstLine="706"/>
        <w:jc w:val="both"/>
        <w:rPr>
          <w:color w:val="000000"/>
        </w:rPr>
      </w:pPr>
      <w:r w:rsidRPr="000723B8">
        <w:rPr>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D41D5" w:rsidRPr="000723B8" w:rsidRDefault="00BC6E9A" w:rsidP="00CD41D5">
      <w:pPr>
        <w:ind w:firstLine="706"/>
        <w:jc w:val="both"/>
        <w:rPr>
          <w:color w:val="000000"/>
        </w:rPr>
      </w:pPr>
      <w:r w:rsidRPr="000723B8">
        <w:rPr>
          <w:color w:val="000000"/>
        </w:rPr>
        <w:t>52</w:t>
      </w:r>
      <w:r w:rsidR="00CD41D5" w:rsidRPr="000723B8">
        <w:rPr>
          <w:color w:val="000000"/>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CD41D5" w:rsidRPr="000723B8" w:rsidRDefault="00CD41D5" w:rsidP="00CD41D5">
      <w:pPr>
        <w:ind w:firstLine="706"/>
        <w:jc w:val="both"/>
        <w:rPr>
          <w:color w:val="000000"/>
        </w:rPr>
      </w:pPr>
      <w:r w:rsidRPr="000723B8">
        <w:rPr>
          <w:color w:val="000000"/>
        </w:rPr>
        <w:t>1) решение о проведении внепланового контрольного мероприятия в соответствии со </w:t>
      </w:r>
      <w:hyperlink r:id="rId37" w:anchor="/document/74449814/entry/60" w:history="1">
        <w:r w:rsidRPr="000723B8">
          <w:rPr>
            <w:color w:val="000000"/>
          </w:rPr>
          <w:t>статьей 60</w:t>
        </w:r>
      </w:hyperlink>
      <w:r w:rsidRPr="000723B8">
        <w:rPr>
          <w:color w:val="000000"/>
        </w:rPr>
        <w:t> Федерального закона от 31.07.2020 г. N 248-ФЗ;</w:t>
      </w:r>
    </w:p>
    <w:p w:rsidR="00CD41D5" w:rsidRPr="000723B8" w:rsidRDefault="00CD41D5" w:rsidP="00CD41D5">
      <w:pPr>
        <w:ind w:firstLine="706"/>
        <w:jc w:val="both"/>
        <w:rPr>
          <w:color w:val="000000"/>
        </w:rPr>
      </w:pPr>
      <w:r w:rsidRPr="000723B8">
        <w:rPr>
          <w:color w:val="000000"/>
        </w:rPr>
        <w:t>2) решение об объявлении предостережения;</w:t>
      </w:r>
    </w:p>
    <w:p w:rsidR="00CD41D5" w:rsidRPr="000723B8" w:rsidRDefault="00CD41D5" w:rsidP="00CD41D5">
      <w:pPr>
        <w:ind w:firstLine="706"/>
        <w:jc w:val="both"/>
        <w:rPr>
          <w:color w:val="000000"/>
        </w:rPr>
      </w:pPr>
      <w:r w:rsidRPr="000723B8">
        <w:rPr>
          <w:color w:val="000000"/>
        </w:rPr>
        <w:t>3) решение о выдаче предписания об устранении выявленных нарушений обязательных требований.</w:t>
      </w:r>
    </w:p>
    <w:p w:rsidR="00C962B0" w:rsidRPr="000723B8" w:rsidRDefault="00C962B0" w:rsidP="00C962B0">
      <w:pPr>
        <w:pStyle w:val="s3"/>
        <w:shd w:val="clear" w:color="auto" w:fill="FFFFFF"/>
        <w:jc w:val="center"/>
        <w:rPr>
          <w:b/>
          <w:color w:val="22272F"/>
        </w:rPr>
      </w:pPr>
      <w:r w:rsidRPr="000723B8">
        <w:rPr>
          <w:b/>
          <w:color w:val="22272F"/>
        </w:rPr>
        <w:t>6. Обжалование решений контрольного органа, действий (бездействия) его должностных лиц</w:t>
      </w:r>
    </w:p>
    <w:p w:rsidR="00FB71E3" w:rsidRPr="000723B8" w:rsidRDefault="00FB71E3" w:rsidP="00FB71E3">
      <w:pPr>
        <w:pStyle w:val="s3"/>
        <w:shd w:val="clear" w:color="auto" w:fill="FFFFFF"/>
        <w:spacing w:before="0" w:beforeAutospacing="0" w:after="0" w:afterAutospacing="0"/>
        <w:jc w:val="both"/>
        <w:rPr>
          <w:color w:val="22272F"/>
        </w:rPr>
      </w:pPr>
      <w:r w:rsidRPr="000723B8">
        <w:rPr>
          <w:b/>
          <w:color w:val="22272F"/>
        </w:rPr>
        <w:tab/>
      </w:r>
      <w:r w:rsidR="00E43552" w:rsidRPr="000723B8">
        <w:rPr>
          <w:color w:val="22272F"/>
        </w:rPr>
        <w:t>5</w:t>
      </w:r>
      <w:r w:rsidR="00AC793E" w:rsidRPr="000723B8">
        <w:rPr>
          <w:color w:val="22272F"/>
        </w:rPr>
        <w:t>3</w:t>
      </w:r>
      <w:r w:rsidRPr="000723B8">
        <w:rPr>
          <w:color w:val="22272F"/>
        </w:rPr>
        <w:t xml:space="preserve">. В соответствии с частью 4 статьи 39 Федерального закона от 31.07.2020 г. № 248-ФЗ досудебный порядок подачи жалоб при осуществлении муниципального контроля в сфере благоустройства не применяется. </w:t>
      </w:r>
    </w:p>
    <w:p w:rsidR="00FB71E3" w:rsidRPr="000723B8" w:rsidRDefault="00FB71E3" w:rsidP="00FB71E3">
      <w:pPr>
        <w:pStyle w:val="s3"/>
        <w:shd w:val="clear" w:color="auto" w:fill="FFFFFF"/>
        <w:spacing w:before="0" w:beforeAutospacing="0" w:after="0" w:afterAutospacing="0"/>
        <w:jc w:val="both"/>
        <w:rPr>
          <w:color w:val="22272F"/>
        </w:rPr>
      </w:pPr>
      <w:r w:rsidRPr="000723B8">
        <w:rPr>
          <w:color w:val="22272F"/>
        </w:rPr>
        <w:tab/>
        <w:t xml:space="preserve">Решения и действия (бездействия) должностных лиц, осуществляющих муниципальный контроль в сфере благоустройства, могут быть обжалованы в судебном порядке, установленной законодательством Российской Федерации.  </w:t>
      </w:r>
    </w:p>
    <w:p w:rsidR="00C962B0" w:rsidRPr="000723B8" w:rsidRDefault="00FB71E3" w:rsidP="00C962B0">
      <w:pPr>
        <w:pStyle w:val="s3"/>
        <w:shd w:val="clear" w:color="auto" w:fill="FFFFFF"/>
        <w:jc w:val="center"/>
        <w:rPr>
          <w:b/>
          <w:color w:val="22272F"/>
        </w:rPr>
      </w:pPr>
      <w:r w:rsidRPr="000723B8">
        <w:rPr>
          <w:b/>
          <w:color w:val="22272F"/>
        </w:rPr>
        <w:t>7</w:t>
      </w:r>
      <w:r w:rsidR="00C962B0" w:rsidRPr="000723B8">
        <w:rPr>
          <w:b/>
          <w:color w:val="22272F"/>
        </w:rPr>
        <w:t>. Переходные положения</w:t>
      </w:r>
    </w:p>
    <w:p w:rsidR="00FB71E3" w:rsidRPr="000723B8" w:rsidRDefault="00E43552" w:rsidP="00FB71E3">
      <w:pPr>
        <w:pStyle w:val="s1"/>
        <w:shd w:val="clear" w:color="auto" w:fill="FFFFFF"/>
        <w:ind w:firstLine="706"/>
        <w:jc w:val="both"/>
        <w:rPr>
          <w:rFonts w:eastAsia="Andale Sans UI"/>
          <w:color w:val="000000"/>
          <w:kern w:val="1"/>
        </w:rPr>
      </w:pPr>
      <w:r w:rsidRPr="000723B8">
        <w:rPr>
          <w:rFonts w:eastAsia="Andale Sans UI"/>
          <w:color w:val="000000"/>
          <w:kern w:val="1"/>
        </w:rPr>
        <w:t>5</w:t>
      </w:r>
      <w:r w:rsidR="00AC793E" w:rsidRPr="000723B8">
        <w:rPr>
          <w:rFonts w:eastAsia="Andale Sans UI"/>
          <w:color w:val="000000"/>
          <w:kern w:val="1"/>
        </w:rPr>
        <w:t>4</w:t>
      </w:r>
      <w:r w:rsidR="00FB71E3" w:rsidRPr="000723B8">
        <w:rPr>
          <w:rFonts w:eastAsia="Andale Sans UI"/>
          <w:color w:val="000000"/>
          <w:kern w:val="1"/>
        </w:rPr>
        <w:t xml:space="preserve">. До 31 декабря 2025 года информирование контролируемого лица о совершаемых должностными лицами органа муниципального контроля и иными уполномоченными лицами действиях и принимаемых решениях, направление документов и сведений контролируемому лицу органом муниципального контроля в соответствии со статьей 21 Федерального закона от 31.07.2020г. № 248-ФЗ могут </w:t>
      </w:r>
      <w:proofErr w:type="gramStart"/>
      <w:r w:rsidR="00FB71E3" w:rsidRPr="000723B8">
        <w:rPr>
          <w:rFonts w:eastAsia="Andale Sans UI"/>
          <w:color w:val="000000"/>
          <w:kern w:val="1"/>
        </w:rPr>
        <w:t>осуществляться</w:t>
      </w:r>
      <w:proofErr w:type="gramEnd"/>
      <w:r w:rsidR="00FB71E3" w:rsidRPr="000723B8">
        <w:rPr>
          <w:rFonts w:eastAsia="Andale Sans UI"/>
          <w:color w:val="000000"/>
          <w:kern w:val="1"/>
        </w:rPr>
        <w:t xml:space="preserve"> в том числе на бумажном носителе с </w:t>
      </w:r>
      <w:r w:rsidR="00FB71E3" w:rsidRPr="000723B8">
        <w:rPr>
          <w:rFonts w:eastAsia="Andale Sans UI"/>
          <w:color w:val="000000"/>
          <w:kern w:val="1"/>
        </w:rPr>
        <w:lastRenderedPageBreak/>
        <w:t xml:space="preserve">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rsidR="00C962B0" w:rsidRPr="000723B8" w:rsidRDefault="00FB71E3" w:rsidP="00C962B0">
      <w:pPr>
        <w:pStyle w:val="s3"/>
        <w:shd w:val="clear" w:color="auto" w:fill="FFFFFF"/>
        <w:jc w:val="center"/>
        <w:rPr>
          <w:b/>
          <w:color w:val="22272F"/>
        </w:rPr>
      </w:pPr>
      <w:r w:rsidRPr="000723B8">
        <w:rPr>
          <w:b/>
          <w:color w:val="22272F"/>
        </w:rPr>
        <w:t>8</w:t>
      </w:r>
      <w:r w:rsidR="00C962B0" w:rsidRPr="000723B8">
        <w:rPr>
          <w:b/>
          <w:color w:val="22272F"/>
        </w:rPr>
        <w:t>. Ключевые показатели вида контроля и их целевые значения</w:t>
      </w:r>
    </w:p>
    <w:p w:rsidR="00C962B0" w:rsidRPr="000723B8" w:rsidRDefault="00E43552" w:rsidP="00645871">
      <w:pPr>
        <w:pStyle w:val="s1"/>
        <w:shd w:val="clear" w:color="auto" w:fill="FFFFFF"/>
        <w:ind w:firstLine="706"/>
        <w:jc w:val="both"/>
        <w:rPr>
          <w:rFonts w:eastAsia="Andale Sans UI"/>
          <w:color w:val="000000"/>
          <w:kern w:val="1"/>
        </w:rPr>
      </w:pPr>
      <w:r w:rsidRPr="000723B8">
        <w:rPr>
          <w:rFonts w:eastAsia="Andale Sans UI"/>
          <w:color w:val="000000"/>
          <w:kern w:val="1"/>
        </w:rPr>
        <w:t>5</w:t>
      </w:r>
      <w:r w:rsidR="00AC793E" w:rsidRPr="000723B8">
        <w:rPr>
          <w:rFonts w:eastAsia="Andale Sans UI"/>
          <w:color w:val="000000"/>
          <w:kern w:val="1"/>
        </w:rPr>
        <w:t>5</w:t>
      </w:r>
      <w:r w:rsidR="00C962B0" w:rsidRPr="000723B8">
        <w:rPr>
          <w:rFonts w:eastAsia="Andale Sans UI"/>
          <w:color w:val="000000"/>
          <w:kern w:val="1"/>
        </w:rPr>
        <w:t>.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C962B0" w:rsidRPr="000723B8" w:rsidRDefault="00AC793E" w:rsidP="00AC793E">
      <w:pPr>
        <w:pStyle w:val="s1"/>
        <w:shd w:val="clear" w:color="auto" w:fill="FFFFFF"/>
        <w:ind w:firstLine="706"/>
        <w:jc w:val="both"/>
        <w:rPr>
          <w:rFonts w:eastAsia="Andale Sans UI"/>
          <w:color w:val="000000"/>
          <w:kern w:val="1"/>
        </w:rPr>
      </w:pPr>
      <w:r w:rsidRPr="000723B8">
        <w:rPr>
          <w:rFonts w:eastAsia="Andale Sans UI"/>
          <w:color w:val="000000"/>
          <w:kern w:val="1"/>
        </w:rPr>
        <w:t xml:space="preserve">56. </w:t>
      </w:r>
      <w:r w:rsidR="00C962B0" w:rsidRPr="000723B8">
        <w:rPr>
          <w:rFonts w:eastAsia="Andale Sans UI"/>
          <w:color w:val="000000"/>
          <w:kern w:val="1"/>
        </w:rPr>
        <w:t>В систему показателей результативности и эффективности деятельности входят:</w:t>
      </w:r>
    </w:p>
    <w:p w:rsidR="00C962B0" w:rsidRPr="000723B8" w:rsidRDefault="00C962B0" w:rsidP="00DB6BE1">
      <w:pPr>
        <w:pStyle w:val="s1"/>
        <w:shd w:val="clear" w:color="auto" w:fill="FFFFFF"/>
        <w:ind w:firstLine="706"/>
        <w:jc w:val="both"/>
        <w:rPr>
          <w:rFonts w:eastAsia="Andale Sans UI"/>
          <w:color w:val="000000"/>
          <w:kern w:val="1"/>
        </w:rPr>
      </w:pPr>
      <w:r w:rsidRPr="000723B8">
        <w:rPr>
          <w:rFonts w:eastAsia="Andale Sans UI"/>
          <w:color w:val="000000"/>
          <w:kern w:val="1"/>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62B0" w:rsidRPr="000723B8" w:rsidRDefault="00C962B0" w:rsidP="00DB6BE1">
      <w:pPr>
        <w:pStyle w:val="s1"/>
        <w:shd w:val="clear" w:color="auto" w:fill="FFFFFF"/>
        <w:ind w:firstLine="706"/>
        <w:jc w:val="both"/>
        <w:rPr>
          <w:rFonts w:eastAsia="Andale Sans UI"/>
          <w:color w:val="000000"/>
          <w:kern w:val="1"/>
        </w:rPr>
      </w:pPr>
      <w:proofErr w:type="gramStart"/>
      <w:r w:rsidRPr="000723B8">
        <w:rPr>
          <w:rFonts w:eastAsia="Andale Sans UI"/>
          <w:color w:val="000000"/>
          <w:kern w:val="1"/>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C962B0" w:rsidRPr="000723B8" w:rsidRDefault="00E43552" w:rsidP="000C0ABF">
      <w:pPr>
        <w:pStyle w:val="s1"/>
        <w:shd w:val="clear" w:color="auto" w:fill="FFFFFF"/>
        <w:ind w:firstLine="706"/>
        <w:jc w:val="both"/>
        <w:rPr>
          <w:rFonts w:eastAsia="Andale Sans UI"/>
          <w:color w:val="000000"/>
          <w:kern w:val="1"/>
        </w:rPr>
      </w:pPr>
      <w:r w:rsidRPr="000723B8">
        <w:rPr>
          <w:rFonts w:eastAsia="Andale Sans UI"/>
          <w:color w:val="000000"/>
          <w:kern w:val="1"/>
        </w:rPr>
        <w:t>5</w:t>
      </w:r>
      <w:r w:rsidR="00AC793E" w:rsidRPr="000723B8">
        <w:rPr>
          <w:rFonts w:eastAsia="Andale Sans UI"/>
          <w:color w:val="000000"/>
          <w:kern w:val="1"/>
        </w:rPr>
        <w:t>7</w:t>
      </w:r>
      <w:r w:rsidR="00C962B0" w:rsidRPr="000723B8">
        <w:rPr>
          <w:rFonts w:eastAsia="Andale Sans UI"/>
          <w:color w:val="000000"/>
          <w:kern w:val="1"/>
        </w:rPr>
        <w:t>. Ключевыми показателями муниципального контроля в сфере благоустройства являются:</w:t>
      </w:r>
    </w:p>
    <w:p w:rsidR="00C962B0" w:rsidRPr="000723B8" w:rsidRDefault="00AC793E" w:rsidP="00AC793E">
      <w:pPr>
        <w:pStyle w:val="s1"/>
        <w:shd w:val="clear" w:color="auto" w:fill="FFFFFF"/>
        <w:ind w:firstLine="706"/>
        <w:jc w:val="both"/>
        <w:rPr>
          <w:rFonts w:eastAsia="Andale Sans UI"/>
          <w:color w:val="000000"/>
          <w:kern w:val="1"/>
        </w:rPr>
      </w:pPr>
      <w:r w:rsidRPr="000723B8">
        <w:rPr>
          <w:rFonts w:eastAsia="Andale Sans UI"/>
          <w:color w:val="000000"/>
          <w:kern w:val="1"/>
        </w:rPr>
        <w:t xml:space="preserve">1) </w:t>
      </w:r>
      <w:r w:rsidR="00C962B0" w:rsidRPr="000723B8">
        <w:rPr>
          <w:rFonts w:eastAsia="Andale Sans UI"/>
          <w:color w:val="000000"/>
          <w:kern w:val="1"/>
        </w:rPr>
        <w:t>Количество погибших вследствие нарушения правил благоустройства на территории муниципального образования (рассчитывается в процентном соотношении на 10 000 населения);</w:t>
      </w:r>
    </w:p>
    <w:p w:rsidR="00C962B0" w:rsidRPr="000723B8" w:rsidRDefault="00AC793E" w:rsidP="00AC793E">
      <w:pPr>
        <w:pStyle w:val="s1"/>
        <w:shd w:val="clear" w:color="auto" w:fill="FFFFFF"/>
        <w:ind w:firstLine="706"/>
        <w:jc w:val="both"/>
        <w:rPr>
          <w:rFonts w:eastAsia="Andale Sans UI"/>
          <w:color w:val="000000"/>
          <w:kern w:val="1"/>
        </w:rPr>
      </w:pPr>
      <w:r w:rsidRPr="000723B8">
        <w:rPr>
          <w:rFonts w:eastAsia="Andale Sans UI"/>
          <w:color w:val="000000"/>
          <w:kern w:val="1"/>
        </w:rPr>
        <w:t xml:space="preserve">2) </w:t>
      </w:r>
      <w:r w:rsidR="00C962B0" w:rsidRPr="000723B8">
        <w:rPr>
          <w:rFonts w:eastAsia="Andale Sans UI"/>
          <w:color w:val="000000"/>
          <w:kern w:val="1"/>
        </w:rPr>
        <w:t>Количество получивших вред здоровью вследствие нарушения правил благоустройства на территории муниципального образования (рассчитывается в процентном соотношении на 10 000 населения).</w:t>
      </w:r>
    </w:p>
    <w:p w:rsidR="00AC793E" w:rsidRPr="000723B8" w:rsidRDefault="00AC793E" w:rsidP="00AC793E">
      <w:pPr>
        <w:pStyle w:val="s1"/>
        <w:shd w:val="clear" w:color="auto" w:fill="FFFFFF"/>
        <w:ind w:firstLine="706"/>
        <w:jc w:val="both"/>
        <w:rPr>
          <w:rFonts w:eastAsia="Andale Sans UI"/>
          <w:color w:val="000000"/>
          <w:kern w:val="1"/>
        </w:rPr>
      </w:pPr>
      <w:r w:rsidRPr="000723B8">
        <w:rPr>
          <w:rFonts w:eastAsia="Andale Sans UI"/>
          <w:color w:val="000000"/>
          <w:kern w:val="1"/>
        </w:rPr>
        <w:t xml:space="preserve">58. Перечень </w:t>
      </w:r>
      <w:proofErr w:type="gramStart"/>
      <w:r w:rsidRPr="000723B8">
        <w:rPr>
          <w:rFonts w:eastAsia="Andale Sans UI"/>
          <w:color w:val="000000"/>
          <w:kern w:val="1"/>
        </w:rPr>
        <w:t>индикативных показателей, применяемых при осуществлении муниципального контроля в сфере благоустройства установлен</w:t>
      </w:r>
      <w:proofErr w:type="gramEnd"/>
      <w:r w:rsidRPr="000723B8">
        <w:rPr>
          <w:rFonts w:eastAsia="Andale Sans UI"/>
          <w:color w:val="000000"/>
          <w:kern w:val="1"/>
        </w:rPr>
        <w:t> </w:t>
      </w:r>
      <w:hyperlink r:id="rId38" w:anchor="/document/403168925/entry/11" w:history="1">
        <w:r w:rsidRPr="000723B8">
          <w:rPr>
            <w:rFonts w:eastAsia="Andale Sans UI"/>
            <w:color w:val="000000"/>
            <w:kern w:val="1"/>
          </w:rPr>
          <w:t>приложением</w:t>
        </w:r>
      </w:hyperlink>
      <w:r w:rsidRPr="000723B8">
        <w:rPr>
          <w:rFonts w:eastAsia="Andale Sans UI"/>
          <w:color w:val="000000"/>
          <w:kern w:val="1"/>
        </w:rPr>
        <w:t> 1 к настоящему Положению.</w:t>
      </w:r>
    </w:p>
    <w:p w:rsidR="00AC793E" w:rsidRPr="000723B8" w:rsidRDefault="00AC793E" w:rsidP="00AC793E">
      <w:pPr>
        <w:autoSpaceDE w:val="0"/>
        <w:ind w:firstLine="706"/>
        <w:jc w:val="both"/>
        <w:rPr>
          <w:color w:val="000000"/>
        </w:rPr>
      </w:pPr>
      <w:r w:rsidRPr="000723B8">
        <w:rPr>
          <w:color w:val="000000"/>
        </w:rPr>
        <w:t xml:space="preserve">59. Перечень индикаторов риска нарушения обязательных требований при осуществлении муниципального контроля в сфере благоустройства установлен приложением 2 к настоящему Положению. </w:t>
      </w:r>
    </w:p>
    <w:p w:rsidR="00AC793E" w:rsidRPr="000723B8" w:rsidRDefault="00AC793E" w:rsidP="00AC793E">
      <w:pPr>
        <w:autoSpaceDE w:val="0"/>
        <w:ind w:firstLine="706"/>
        <w:jc w:val="both"/>
        <w:rPr>
          <w:color w:val="000000"/>
        </w:rPr>
      </w:pPr>
    </w:p>
    <w:p w:rsidR="00AC793E" w:rsidRPr="000723B8" w:rsidRDefault="00AC793E" w:rsidP="00AC793E">
      <w:pPr>
        <w:autoSpaceDE w:val="0"/>
        <w:ind w:firstLine="706"/>
        <w:jc w:val="both"/>
        <w:rPr>
          <w:color w:val="000000"/>
        </w:rPr>
      </w:pPr>
      <w:r w:rsidRPr="000723B8">
        <w:rPr>
          <w:color w:val="000000"/>
        </w:rPr>
        <w:t xml:space="preserve">60. Перечень ключевых показателей осуществления муниципального контроля в сфере благоустройства и их целевые значения установлен приложением 3 к настоящему Положению. </w:t>
      </w:r>
    </w:p>
    <w:p w:rsidR="00AC793E" w:rsidRPr="000723B8" w:rsidRDefault="00AC793E" w:rsidP="00AC793E">
      <w:pPr>
        <w:pStyle w:val="s1"/>
        <w:shd w:val="clear" w:color="auto" w:fill="FFFFFF"/>
        <w:ind w:firstLine="706"/>
        <w:jc w:val="both"/>
        <w:rPr>
          <w:rFonts w:eastAsia="Andale Sans UI"/>
          <w:color w:val="000000"/>
          <w:kern w:val="1"/>
        </w:rPr>
      </w:pPr>
      <w:r w:rsidRPr="000723B8">
        <w:rPr>
          <w:rFonts w:eastAsia="Andale Sans UI"/>
          <w:color w:val="000000"/>
          <w:kern w:val="1"/>
        </w:rPr>
        <w:t xml:space="preserve">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sidRPr="000723B8">
        <w:rPr>
          <w:rFonts w:eastAsia="Andale Sans UI"/>
          <w:color w:val="000000"/>
          <w:kern w:val="1"/>
        </w:rPr>
        <w:t>отчетным</w:t>
      </w:r>
      <w:proofErr w:type="gramEnd"/>
      <w:r w:rsidRPr="000723B8">
        <w:rPr>
          <w:rFonts w:eastAsia="Andale Sans UI"/>
          <w:color w:val="000000"/>
          <w:kern w:val="1"/>
        </w:rPr>
        <w:t>.</w:t>
      </w:r>
    </w:p>
    <w:p w:rsidR="00737120" w:rsidRPr="000723B8" w:rsidRDefault="00737120" w:rsidP="00737120">
      <w:pPr>
        <w:pStyle w:val="s3"/>
        <w:shd w:val="clear" w:color="auto" w:fill="FFFFFF"/>
        <w:jc w:val="center"/>
        <w:rPr>
          <w:b/>
          <w:color w:val="22272F"/>
        </w:rPr>
      </w:pPr>
      <w:r w:rsidRPr="000723B8">
        <w:rPr>
          <w:b/>
          <w:color w:val="22272F"/>
        </w:rPr>
        <w:t>9. Индикаторы риска нарушения обязательных требований</w:t>
      </w:r>
    </w:p>
    <w:p w:rsidR="00737120" w:rsidRPr="000723B8" w:rsidRDefault="006E26B5" w:rsidP="00737120">
      <w:pPr>
        <w:pStyle w:val="s1"/>
        <w:shd w:val="clear" w:color="auto" w:fill="FFFFFF"/>
        <w:ind w:firstLine="706"/>
        <w:jc w:val="both"/>
        <w:rPr>
          <w:rFonts w:eastAsia="Andale Sans UI"/>
          <w:color w:val="000000"/>
          <w:kern w:val="1"/>
        </w:rPr>
      </w:pPr>
      <w:r w:rsidRPr="000723B8">
        <w:rPr>
          <w:rFonts w:eastAsia="Andale Sans UI"/>
          <w:color w:val="000000"/>
          <w:kern w:val="1"/>
        </w:rPr>
        <w:lastRenderedPageBreak/>
        <w:t>61</w:t>
      </w:r>
      <w:r w:rsidR="00737120" w:rsidRPr="000723B8">
        <w:rPr>
          <w:rFonts w:eastAsia="Andale Sans UI"/>
          <w:color w:val="000000"/>
          <w:kern w:val="1"/>
        </w:rPr>
        <w:t>. Индикаторами риска нарушения обязательных требований при осуществлении муниципального контроля в сфере благоустройства в Златоустовском городском округе являются:</w:t>
      </w:r>
    </w:p>
    <w:p w:rsidR="00737120" w:rsidRPr="000723B8" w:rsidRDefault="00737120" w:rsidP="006E26B5">
      <w:pPr>
        <w:pStyle w:val="s1"/>
        <w:shd w:val="clear" w:color="auto" w:fill="FFFFFF"/>
        <w:ind w:firstLine="706"/>
        <w:jc w:val="both"/>
        <w:rPr>
          <w:rFonts w:eastAsia="Andale Sans UI"/>
          <w:color w:val="000000"/>
          <w:kern w:val="1"/>
        </w:rPr>
      </w:pPr>
      <w:r w:rsidRPr="000723B8">
        <w:rPr>
          <w:rFonts w:eastAsia="Andale Sans UI"/>
          <w:color w:val="000000"/>
          <w:kern w:val="1"/>
        </w:rPr>
        <w:t xml:space="preserve">1) выявление </w:t>
      </w:r>
      <w:proofErr w:type="gramStart"/>
      <w:r w:rsidRPr="000723B8">
        <w:rPr>
          <w:rFonts w:eastAsia="Andale Sans UI"/>
          <w:color w:val="000000"/>
          <w:kern w:val="1"/>
        </w:rPr>
        <w:t>признаков нарушения </w:t>
      </w:r>
      <w:hyperlink r:id="rId39" w:anchor="/document/8793939/entry/1000" w:history="1">
        <w:r w:rsidRPr="000723B8">
          <w:rPr>
            <w:rFonts w:eastAsia="Andale Sans UI"/>
            <w:color w:val="000000"/>
            <w:kern w:val="1"/>
          </w:rPr>
          <w:t>Правил</w:t>
        </w:r>
      </w:hyperlink>
      <w:r w:rsidR="0005128C" w:rsidRPr="000723B8">
        <w:rPr>
          <w:rFonts w:eastAsia="Andale Sans UI"/>
          <w:color w:val="000000"/>
          <w:kern w:val="1"/>
        </w:rPr>
        <w:t xml:space="preserve"> благоустройства </w:t>
      </w:r>
      <w:r w:rsidRPr="000723B8">
        <w:rPr>
          <w:rFonts w:eastAsia="Andale Sans UI"/>
          <w:color w:val="000000"/>
          <w:kern w:val="1"/>
        </w:rPr>
        <w:t>территории Златоустовского городского</w:t>
      </w:r>
      <w:proofErr w:type="gramEnd"/>
      <w:r w:rsidRPr="000723B8">
        <w:rPr>
          <w:rFonts w:eastAsia="Andale Sans UI"/>
          <w:color w:val="000000"/>
          <w:kern w:val="1"/>
        </w:rPr>
        <w:t xml:space="preserve"> округа, утвержденных </w:t>
      </w:r>
      <w:hyperlink r:id="rId40" w:anchor="/document/8793939/entry/0" w:history="1">
        <w:r w:rsidRPr="000723B8">
          <w:rPr>
            <w:rFonts w:eastAsia="Andale Sans UI"/>
            <w:color w:val="000000"/>
            <w:kern w:val="1"/>
          </w:rPr>
          <w:t>решением</w:t>
        </w:r>
      </w:hyperlink>
      <w:r w:rsidRPr="000723B8">
        <w:rPr>
          <w:rFonts w:eastAsia="Andale Sans UI"/>
          <w:color w:val="000000"/>
          <w:kern w:val="1"/>
        </w:rPr>
        <w:t> Собрания депутатов Златоустовского городского округа от 06.07.2012 г. N 30-ЗГО (далее - Правила благоустройства) на территории Златоустовского городского округа;</w:t>
      </w:r>
    </w:p>
    <w:p w:rsidR="00737120" w:rsidRPr="000723B8" w:rsidRDefault="00737120" w:rsidP="006E26B5">
      <w:pPr>
        <w:pStyle w:val="s1"/>
        <w:shd w:val="clear" w:color="auto" w:fill="FFFFFF"/>
        <w:ind w:firstLine="706"/>
        <w:jc w:val="both"/>
        <w:rPr>
          <w:rFonts w:eastAsia="Andale Sans UI"/>
          <w:color w:val="000000"/>
          <w:kern w:val="1"/>
        </w:rPr>
      </w:pPr>
      <w:r w:rsidRPr="000723B8">
        <w:rPr>
          <w:rFonts w:eastAsia="Andale Sans UI"/>
          <w:color w:val="000000"/>
          <w:kern w:val="1"/>
        </w:rPr>
        <w:t>2)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w:t>
      </w:r>
      <w:hyperlink r:id="rId41" w:anchor="/document/8793939/entry/1000" w:history="1">
        <w:r w:rsidRPr="000723B8">
          <w:rPr>
            <w:rFonts w:eastAsia="Andale Sans UI"/>
            <w:color w:val="000000"/>
            <w:kern w:val="1"/>
          </w:rPr>
          <w:t>Правил</w:t>
        </w:r>
      </w:hyperlink>
      <w:r w:rsidRPr="000723B8">
        <w:rPr>
          <w:rFonts w:eastAsia="Andale Sans UI"/>
          <w:color w:val="000000"/>
          <w:kern w:val="1"/>
        </w:rPr>
        <w:t> благоустройства на территории Златоустовского городского округа;</w:t>
      </w:r>
    </w:p>
    <w:p w:rsidR="00CD41D5" w:rsidRPr="000723B8" w:rsidRDefault="00CD41D5" w:rsidP="00855462">
      <w:pPr>
        <w:ind w:firstLine="706"/>
        <w:jc w:val="both"/>
        <w:rPr>
          <w:color w:val="000000"/>
        </w:rPr>
      </w:pPr>
    </w:p>
    <w:p w:rsidR="00E53A00" w:rsidRPr="000723B8" w:rsidRDefault="00E53A00" w:rsidP="00234B56">
      <w:pPr>
        <w:ind w:firstLine="706"/>
        <w:jc w:val="both"/>
        <w:rPr>
          <w:color w:val="000000"/>
        </w:rPr>
      </w:pPr>
    </w:p>
    <w:p w:rsidR="004373E1" w:rsidRPr="000723B8" w:rsidRDefault="004373E1" w:rsidP="004373E1">
      <w:pPr>
        <w:autoSpaceDE w:val="0"/>
        <w:jc w:val="both"/>
      </w:pPr>
      <w:r w:rsidRPr="000723B8">
        <w:t>Глава</w:t>
      </w:r>
    </w:p>
    <w:p w:rsidR="004373E1" w:rsidRPr="000723B8" w:rsidRDefault="004373E1" w:rsidP="004373E1">
      <w:pPr>
        <w:autoSpaceDE w:val="0"/>
        <w:jc w:val="both"/>
      </w:pPr>
      <w:r w:rsidRPr="000723B8">
        <w:t xml:space="preserve">Златоустовского городского округа                  </w:t>
      </w:r>
      <w:r w:rsidR="00737120" w:rsidRPr="000723B8">
        <w:t xml:space="preserve">                             О. А. Решетников </w:t>
      </w:r>
    </w:p>
    <w:p w:rsidR="004373E1" w:rsidRPr="000723B8" w:rsidRDefault="004373E1" w:rsidP="00762ED4">
      <w:pPr>
        <w:autoSpaceDE w:val="0"/>
        <w:ind w:firstLine="720"/>
        <w:jc w:val="both"/>
        <w:rPr>
          <w:color w:val="000000"/>
        </w:rPr>
      </w:pPr>
    </w:p>
    <w:p w:rsidR="00F11FEB" w:rsidRPr="000723B8" w:rsidRDefault="004373E1" w:rsidP="00762ED4">
      <w:pPr>
        <w:autoSpaceDE w:val="0"/>
        <w:ind w:firstLine="720"/>
        <w:jc w:val="both"/>
        <w:rPr>
          <w:color w:val="000000"/>
        </w:rPr>
      </w:pPr>
      <w:r w:rsidRPr="000723B8">
        <w:rPr>
          <w:color w:val="000000"/>
        </w:rPr>
        <w:t xml:space="preserve">                                                              </w:t>
      </w:r>
    </w:p>
    <w:p w:rsidR="00F11FEB" w:rsidRPr="000723B8" w:rsidRDefault="00F11FEB" w:rsidP="00762ED4">
      <w:pPr>
        <w:autoSpaceDE w:val="0"/>
        <w:ind w:firstLine="720"/>
        <w:jc w:val="both"/>
        <w:rPr>
          <w:color w:val="000000"/>
        </w:rPr>
      </w:pPr>
    </w:p>
    <w:p w:rsidR="00737120" w:rsidRPr="000723B8" w:rsidRDefault="00737120" w:rsidP="00762ED4">
      <w:pPr>
        <w:autoSpaceDE w:val="0"/>
        <w:ind w:firstLine="720"/>
        <w:jc w:val="both"/>
        <w:rPr>
          <w:color w:val="000000"/>
        </w:rPr>
      </w:pPr>
    </w:p>
    <w:p w:rsidR="00737120" w:rsidRPr="000723B8" w:rsidRDefault="00737120" w:rsidP="00737120">
      <w:pPr>
        <w:pStyle w:val="s1"/>
        <w:shd w:val="clear" w:color="auto" w:fill="FFFFFF"/>
        <w:jc w:val="right"/>
        <w:rPr>
          <w:color w:val="22272F"/>
        </w:rPr>
      </w:pPr>
      <w:r w:rsidRPr="000723B8">
        <w:rPr>
          <w:rStyle w:val="s10"/>
          <w:b/>
          <w:bCs/>
          <w:color w:val="22272F"/>
        </w:rPr>
        <w:t>Приложение  1</w:t>
      </w:r>
      <w:r w:rsidRPr="000723B8">
        <w:rPr>
          <w:b/>
          <w:bCs/>
          <w:color w:val="22272F"/>
        </w:rPr>
        <w:br/>
      </w:r>
      <w:r w:rsidRPr="000723B8">
        <w:rPr>
          <w:rStyle w:val="s10"/>
          <w:b/>
          <w:bCs/>
          <w:color w:val="22272F"/>
        </w:rPr>
        <w:t>к </w:t>
      </w:r>
      <w:hyperlink r:id="rId42" w:anchor="/document/403168925/entry/1000" w:history="1">
        <w:r w:rsidRPr="000723B8">
          <w:rPr>
            <w:rStyle w:val="a4"/>
            <w:b/>
            <w:bCs/>
            <w:color w:val="3272C0"/>
          </w:rPr>
          <w:t>Положению</w:t>
        </w:r>
      </w:hyperlink>
      <w:r w:rsidRPr="000723B8">
        <w:rPr>
          <w:rStyle w:val="s10"/>
          <w:b/>
          <w:bCs/>
          <w:color w:val="22272F"/>
        </w:rPr>
        <w:t> о муниципальном</w:t>
      </w:r>
      <w:r w:rsidRPr="000723B8">
        <w:rPr>
          <w:b/>
          <w:bCs/>
          <w:color w:val="22272F"/>
        </w:rPr>
        <w:br/>
      </w:r>
      <w:r w:rsidRPr="000723B8">
        <w:rPr>
          <w:rStyle w:val="s10"/>
          <w:b/>
          <w:bCs/>
          <w:color w:val="22272F"/>
        </w:rPr>
        <w:t>контроле в сфере благоустройства</w:t>
      </w:r>
      <w:r w:rsidRPr="000723B8">
        <w:rPr>
          <w:b/>
          <w:bCs/>
          <w:color w:val="22272F"/>
        </w:rPr>
        <w:br/>
      </w:r>
      <w:r w:rsidRPr="000723B8">
        <w:rPr>
          <w:rStyle w:val="s10"/>
          <w:b/>
          <w:bCs/>
          <w:color w:val="22272F"/>
        </w:rPr>
        <w:t>на территории</w:t>
      </w:r>
      <w:r w:rsidRPr="000723B8">
        <w:rPr>
          <w:b/>
          <w:bCs/>
          <w:color w:val="22272F"/>
        </w:rPr>
        <w:br/>
      </w:r>
      <w:r w:rsidRPr="000723B8">
        <w:rPr>
          <w:rStyle w:val="s10"/>
          <w:b/>
          <w:bCs/>
          <w:color w:val="22272F"/>
        </w:rPr>
        <w:t>Златоустовского городского округа</w:t>
      </w:r>
    </w:p>
    <w:p w:rsidR="00737120" w:rsidRPr="000723B8" w:rsidRDefault="00737120" w:rsidP="00737120">
      <w:pPr>
        <w:pStyle w:val="s3"/>
        <w:shd w:val="clear" w:color="auto" w:fill="FFFFFF"/>
        <w:jc w:val="center"/>
        <w:rPr>
          <w:color w:val="22272F"/>
        </w:rPr>
      </w:pPr>
      <w:r w:rsidRPr="000723B8">
        <w:rPr>
          <w:color w:val="22272F"/>
        </w:rPr>
        <w:t>Перечень</w:t>
      </w:r>
      <w:r w:rsidRPr="000723B8">
        <w:rPr>
          <w:color w:val="22272F"/>
        </w:rPr>
        <w:br/>
        <w:t>индикативных показателей, применяемых при осуществлении муниципального контроля в сфере благоустройства</w:t>
      </w:r>
    </w:p>
    <w:tbl>
      <w:tblPr>
        <w:tblW w:w="10185" w:type="dxa"/>
        <w:shd w:val="clear" w:color="auto" w:fill="FFFFFF"/>
        <w:tblCellMar>
          <w:top w:w="15" w:type="dxa"/>
          <w:left w:w="15" w:type="dxa"/>
          <w:bottom w:w="15" w:type="dxa"/>
          <w:right w:w="15" w:type="dxa"/>
        </w:tblCellMar>
        <w:tblLook w:val="04A0"/>
      </w:tblPr>
      <w:tblGrid>
        <w:gridCol w:w="531"/>
        <w:gridCol w:w="5744"/>
        <w:gridCol w:w="3910"/>
      </w:tblGrid>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N</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Наименование показателя</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Комментарии к порядку установления показателей (интерпретация значений)</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внеплановых контрольных мероприятий, проведенных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целевое (индикативное) значение показателя не устанавливается;</w:t>
            </w:r>
          </w:p>
          <w:p w:rsidR="00737120" w:rsidRPr="000723B8" w:rsidRDefault="00737120">
            <w:pPr>
              <w:pStyle w:val="s1"/>
              <w:spacing w:before="0" w:beforeAutospacing="0" w:after="0" w:afterAutospacing="0"/>
              <w:jc w:val="center"/>
              <w:rPr>
                <w:color w:val="22272F"/>
              </w:rPr>
            </w:pPr>
            <w:r w:rsidRPr="000723B8">
              <w:rPr>
                <w:color w:val="22272F"/>
              </w:rPr>
              <w:t>фактическое значение учитывается при расчёте иных показателей оценки</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2</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проведённых внеплановых контрольных мероприятий; положительно оценивается увеличение внеплановых контрольных мероприятий, проведенных на основании индикаторов риска относительно общего количества контрольных мероприятий</w:t>
            </w:r>
          </w:p>
        </w:tc>
      </w:tr>
      <w:tr w:rsidR="00737120" w:rsidRPr="000723B8" w:rsidTr="00737120">
        <w:trPr>
          <w:trHeight w:val="240"/>
        </w:trPr>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3</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общее количество контрольных мероприятий с взаимодействием, проведенных за отчетный период</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положительно оценивается снижение количества контрольных мероприятий с взаимодействием</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4</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 xml:space="preserve">количество контрольных мероприятий с </w:t>
            </w:r>
            <w:r w:rsidRPr="000723B8">
              <w:rPr>
                <w:color w:val="22272F"/>
              </w:rPr>
              <w:lastRenderedPageBreak/>
              <w:t>взаимодействием по каждому виду КНМ, проведенных за отчетный период</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7120" w:rsidRPr="000723B8" w:rsidRDefault="00737120">
            <w:pPr>
              <w:rPr>
                <w:color w:val="22272F"/>
              </w:rPr>
            </w:pP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lastRenderedPageBreak/>
              <w:t>5</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контрольных мероприятий, проведенных с использованием средств дистанционного взаимодействия,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положительно оценивается увеличение количества контрольных мероприятий, проведенных с использованием средств дистанционного взаимодействия (целевое значение 2030 года - 100%)</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6</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обязательных профилактических визитов, проведенных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обязательных профилактических визитов, предусмотренных программой профилактики (целевое значение 100%)</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7</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предостережений о недопустимости нарушения обязательных требований, объявленных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положительно оценивается увеличение количества предостережений по сравнению с предшествующим периодом</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8</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контрольных мероприятий, по результатам которых выявлены нарушения обязательных требований,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проведённых контрольных мероприятий</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9</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контрольных мероприятий, по итогам которых возбуждены дела об административных правонарушениях,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проведённых контрольных мероприятий</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10</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сумма административных штрафов, наложенных по результатам контрольных мероприятий,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целевое (индикативное) значение показателя не устанавливается</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11</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направленных в органы прокуратуры заявлений о согласовании проведения контрольных мероприятий,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целевое (индикативное) значение показателя не устанавливается; фактическое значение учитывается при расчёте иных показателей</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12</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направленных в органы прокуратуры заявлений; снижение значения показателя свидетельствует о качественном планировании и подготовке документов</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13</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общее количество учтенных объектов контроля на конец отчетного периода</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положительно оценивается стремление к 100%</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14</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учтенных контролируемых лиц на конец отчетного периода</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положительно оценивается стремление к 100%</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15</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учтенных контролируемых лиц, в отношении которых проведены контрольные мероприятия,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учтенных контролируемых лиц</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16</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проведённых контрольных мероприятий в отчётном периоде (целевое значение 0)</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17</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w:t>
            </w:r>
            <w:r w:rsidRPr="000723B8">
              <w:rPr>
                <w:color w:val="22272F"/>
              </w:rPr>
              <w:lastRenderedPageBreak/>
              <w:t>заявленных требований,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lastRenderedPageBreak/>
              <w:t>показатель рассчитывается от общего количества исковых заявлений в отчётном периоде (целевое значение 0)</w:t>
            </w:r>
          </w:p>
        </w:tc>
      </w:tr>
      <w:tr w:rsidR="00737120" w:rsidRPr="000723B8"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lastRenderedPageBreak/>
              <w:t>18</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both"/>
              <w:rPr>
                <w:color w:val="22272F"/>
              </w:rPr>
            </w:pPr>
            <w:r w:rsidRPr="000723B8">
              <w:rPr>
                <w:color w:val="22272F"/>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0723B8" w:rsidRDefault="00737120">
            <w:pPr>
              <w:pStyle w:val="s1"/>
              <w:spacing w:before="0" w:beforeAutospacing="0" w:after="0" w:afterAutospacing="0"/>
              <w:jc w:val="center"/>
              <w:rPr>
                <w:color w:val="22272F"/>
              </w:rPr>
            </w:pPr>
            <w:r w:rsidRPr="000723B8">
              <w:rPr>
                <w:color w:val="22272F"/>
              </w:rPr>
              <w:t>показатель рассчитывается от общего количества проведённых контрольных мероприятий в отчётном периоде (целевое значение 0)</w:t>
            </w:r>
          </w:p>
        </w:tc>
      </w:tr>
    </w:tbl>
    <w:p w:rsidR="00737120" w:rsidRPr="000723B8" w:rsidRDefault="00737120" w:rsidP="00762ED4">
      <w:pPr>
        <w:autoSpaceDE w:val="0"/>
        <w:ind w:firstLine="720"/>
        <w:jc w:val="both"/>
        <w:rPr>
          <w:color w:val="000000"/>
        </w:rPr>
      </w:pPr>
    </w:p>
    <w:p w:rsidR="00737120" w:rsidRPr="000723B8" w:rsidRDefault="00737120" w:rsidP="00762ED4">
      <w:pPr>
        <w:autoSpaceDE w:val="0"/>
        <w:ind w:firstLine="720"/>
        <w:jc w:val="both"/>
        <w:rPr>
          <w:color w:val="000000"/>
        </w:rPr>
      </w:pPr>
    </w:p>
    <w:p w:rsidR="00737120" w:rsidRPr="000723B8" w:rsidRDefault="00737120" w:rsidP="00762ED4">
      <w:pPr>
        <w:autoSpaceDE w:val="0"/>
        <w:ind w:firstLine="720"/>
        <w:jc w:val="both"/>
        <w:rPr>
          <w:color w:val="000000"/>
        </w:rPr>
      </w:pPr>
    </w:p>
    <w:p w:rsidR="00737120" w:rsidRPr="000723B8" w:rsidRDefault="00737120" w:rsidP="00762ED4">
      <w:pPr>
        <w:autoSpaceDE w:val="0"/>
        <w:ind w:firstLine="720"/>
        <w:jc w:val="both"/>
        <w:rPr>
          <w:color w:val="000000"/>
        </w:rPr>
      </w:pPr>
    </w:p>
    <w:p w:rsidR="00737120" w:rsidRPr="000723B8" w:rsidRDefault="00737120"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A7C2D" w:rsidRPr="000723B8" w:rsidRDefault="00DA7C2D" w:rsidP="00762ED4">
      <w:pPr>
        <w:autoSpaceDE w:val="0"/>
        <w:ind w:firstLine="720"/>
        <w:jc w:val="both"/>
        <w:rPr>
          <w:color w:val="000000"/>
        </w:rPr>
      </w:pPr>
    </w:p>
    <w:p w:rsidR="00D24F74" w:rsidRPr="000723B8" w:rsidRDefault="00D24F74" w:rsidP="00737120">
      <w:pPr>
        <w:pStyle w:val="s1"/>
        <w:shd w:val="clear" w:color="auto" w:fill="FFFFFF"/>
        <w:jc w:val="right"/>
        <w:rPr>
          <w:rStyle w:val="s10"/>
          <w:b/>
          <w:bCs/>
          <w:color w:val="22272F"/>
        </w:rPr>
      </w:pPr>
    </w:p>
    <w:p w:rsidR="00737120" w:rsidRPr="000723B8" w:rsidRDefault="00737120" w:rsidP="00737120">
      <w:pPr>
        <w:pStyle w:val="s1"/>
        <w:shd w:val="clear" w:color="auto" w:fill="FFFFFF"/>
        <w:jc w:val="right"/>
        <w:rPr>
          <w:color w:val="22272F"/>
        </w:rPr>
      </w:pPr>
      <w:r w:rsidRPr="000723B8">
        <w:rPr>
          <w:rStyle w:val="s10"/>
          <w:b/>
          <w:bCs/>
          <w:color w:val="22272F"/>
        </w:rPr>
        <w:t>Приложение  2</w:t>
      </w:r>
      <w:r w:rsidRPr="000723B8">
        <w:rPr>
          <w:b/>
          <w:bCs/>
          <w:color w:val="22272F"/>
        </w:rPr>
        <w:br/>
      </w:r>
      <w:r w:rsidRPr="000723B8">
        <w:rPr>
          <w:rStyle w:val="s10"/>
          <w:b/>
          <w:bCs/>
          <w:color w:val="22272F"/>
        </w:rPr>
        <w:t>к </w:t>
      </w:r>
      <w:hyperlink r:id="rId43" w:anchor="/document/403168925/entry/1000" w:history="1">
        <w:r w:rsidRPr="000723B8">
          <w:rPr>
            <w:rStyle w:val="a4"/>
            <w:b/>
            <w:bCs/>
            <w:color w:val="3272C0"/>
          </w:rPr>
          <w:t>Положению</w:t>
        </w:r>
      </w:hyperlink>
      <w:r w:rsidRPr="000723B8">
        <w:rPr>
          <w:rStyle w:val="s10"/>
          <w:b/>
          <w:bCs/>
          <w:color w:val="22272F"/>
        </w:rPr>
        <w:t> о муниципальном</w:t>
      </w:r>
      <w:r w:rsidRPr="000723B8">
        <w:rPr>
          <w:b/>
          <w:bCs/>
          <w:color w:val="22272F"/>
        </w:rPr>
        <w:br/>
      </w:r>
      <w:r w:rsidRPr="000723B8">
        <w:rPr>
          <w:rStyle w:val="s10"/>
          <w:b/>
          <w:bCs/>
          <w:color w:val="22272F"/>
        </w:rPr>
        <w:t>контроле в сфере благоустройства</w:t>
      </w:r>
      <w:r w:rsidRPr="000723B8">
        <w:rPr>
          <w:b/>
          <w:bCs/>
          <w:color w:val="22272F"/>
        </w:rPr>
        <w:br/>
      </w:r>
      <w:r w:rsidRPr="000723B8">
        <w:rPr>
          <w:rStyle w:val="s10"/>
          <w:b/>
          <w:bCs/>
          <w:color w:val="22272F"/>
        </w:rPr>
        <w:t>на территории</w:t>
      </w:r>
      <w:r w:rsidRPr="000723B8">
        <w:rPr>
          <w:b/>
          <w:bCs/>
          <w:color w:val="22272F"/>
        </w:rPr>
        <w:br/>
      </w:r>
      <w:r w:rsidRPr="000723B8">
        <w:rPr>
          <w:rStyle w:val="s10"/>
          <w:b/>
          <w:bCs/>
          <w:color w:val="22272F"/>
        </w:rPr>
        <w:t>Златоустовского городского округа</w:t>
      </w:r>
    </w:p>
    <w:p w:rsidR="00737120" w:rsidRPr="000723B8" w:rsidRDefault="00737120" w:rsidP="00737120">
      <w:pPr>
        <w:autoSpaceDE w:val="0"/>
        <w:ind w:firstLine="720"/>
        <w:jc w:val="right"/>
        <w:rPr>
          <w:color w:val="000000"/>
        </w:rPr>
      </w:pPr>
    </w:p>
    <w:p w:rsidR="004E570D" w:rsidRPr="000723B8" w:rsidRDefault="008B7ED0" w:rsidP="004E570D">
      <w:pPr>
        <w:autoSpaceDE w:val="0"/>
        <w:ind w:firstLine="720"/>
        <w:jc w:val="center"/>
        <w:rPr>
          <w:b/>
          <w:color w:val="000000"/>
        </w:rPr>
      </w:pPr>
      <w:r w:rsidRPr="000723B8">
        <w:rPr>
          <w:b/>
          <w:color w:val="000000"/>
        </w:rPr>
        <w:t>Перечень индикаторов риска нарушения обязательных требований при осуществлении муниципального контроля в сфере благоустройства</w:t>
      </w:r>
    </w:p>
    <w:p w:rsidR="008B7ED0" w:rsidRPr="000723B8" w:rsidRDefault="008B7ED0" w:rsidP="004E570D">
      <w:pPr>
        <w:autoSpaceDE w:val="0"/>
        <w:ind w:firstLine="720"/>
        <w:jc w:val="center"/>
        <w:rPr>
          <w:color w:val="000000"/>
        </w:rPr>
      </w:pPr>
    </w:p>
    <w:p w:rsidR="008B7ED0" w:rsidRPr="000723B8" w:rsidRDefault="008B7ED0" w:rsidP="008B7ED0">
      <w:pPr>
        <w:pStyle w:val="ac"/>
        <w:numPr>
          <w:ilvl w:val="0"/>
          <w:numId w:val="8"/>
        </w:numPr>
        <w:autoSpaceDE w:val="0"/>
        <w:jc w:val="both"/>
        <w:rPr>
          <w:color w:val="000000"/>
        </w:rPr>
      </w:pPr>
      <w:r w:rsidRPr="000723B8">
        <w:rPr>
          <w:color w:val="000000"/>
        </w:rPr>
        <w:t>Наличие мусора и иных отходов производства и потребления на прилегающей территории или на иных территориях общего пользования.</w:t>
      </w:r>
    </w:p>
    <w:p w:rsidR="003F1910" w:rsidRPr="000723B8" w:rsidRDefault="003F1910" w:rsidP="003F1910">
      <w:pPr>
        <w:pStyle w:val="ac"/>
        <w:numPr>
          <w:ilvl w:val="0"/>
          <w:numId w:val="8"/>
        </w:numPr>
        <w:autoSpaceDE w:val="0"/>
        <w:jc w:val="both"/>
        <w:rPr>
          <w:color w:val="000000"/>
        </w:rPr>
      </w:pPr>
      <w:r w:rsidRPr="000723B8">
        <w:rPr>
          <w:bCs/>
          <w:color w:val="000000"/>
        </w:rPr>
        <w:t>Сброс, складирование и (или) временное хранение</w:t>
      </w:r>
      <w:r w:rsidRPr="000723B8">
        <w:rPr>
          <w:color w:val="000000"/>
        </w:rPr>
        <w:t> мусора, порубочных остатков деревьев, кустарников, а также листвы и других остатков растительности на территориях общего пользования вне мест, специально отведённых для этого органами местного самоуправления.</w:t>
      </w:r>
    </w:p>
    <w:p w:rsidR="008B7ED0" w:rsidRPr="000723B8" w:rsidRDefault="008B7ED0" w:rsidP="008B7ED0">
      <w:pPr>
        <w:pStyle w:val="ac"/>
        <w:numPr>
          <w:ilvl w:val="0"/>
          <w:numId w:val="8"/>
        </w:numPr>
        <w:autoSpaceDE w:val="0"/>
        <w:jc w:val="both"/>
        <w:rPr>
          <w:color w:val="000000"/>
        </w:rPr>
      </w:pPr>
      <w:r w:rsidRPr="000723B8">
        <w:rPr>
          <w:color w:val="000000"/>
        </w:rPr>
        <w:t xml:space="preserve">Осуществление земляных работ </w:t>
      </w:r>
      <w:proofErr w:type="gramStart"/>
      <w:r w:rsidRPr="000723B8">
        <w:rPr>
          <w:color w:val="000000"/>
        </w:rPr>
        <w:t>без</w:t>
      </w:r>
      <w:proofErr w:type="gramEnd"/>
      <w:r w:rsidRPr="000723B8">
        <w:rPr>
          <w:color w:val="000000"/>
        </w:rPr>
        <w:t xml:space="preserve"> </w:t>
      </w:r>
      <w:proofErr w:type="gramStart"/>
      <w:r w:rsidRPr="000723B8">
        <w:rPr>
          <w:color w:val="000000"/>
        </w:rPr>
        <w:t>разрешение</w:t>
      </w:r>
      <w:proofErr w:type="gramEnd"/>
      <w:r w:rsidRPr="000723B8">
        <w:rPr>
          <w:color w:val="000000"/>
        </w:rPr>
        <w:t xml:space="preserve"> на их осуществление либо, с </w:t>
      </w:r>
      <w:r w:rsidRPr="000723B8">
        <w:rPr>
          <w:color w:val="000000"/>
        </w:rPr>
        <w:lastRenderedPageBreak/>
        <w:t xml:space="preserve">превышением срока действия такого разрешения, а также не проведение работ по восстановлению нарушенного благоустройства после проведения земляных работ. </w:t>
      </w:r>
    </w:p>
    <w:p w:rsidR="008B7ED0" w:rsidRPr="000723B8" w:rsidRDefault="008B7ED0" w:rsidP="008B7ED0">
      <w:pPr>
        <w:pStyle w:val="ac"/>
        <w:numPr>
          <w:ilvl w:val="0"/>
          <w:numId w:val="8"/>
        </w:numPr>
        <w:autoSpaceDE w:val="0"/>
        <w:jc w:val="both"/>
        <w:rPr>
          <w:color w:val="000000"/>
        </w:rPr>
      </w:pPr>
      <w:r w:rsidRPr="000723B8">
        <w:rPr>
          <w:color w:val="000000"/>
        </w:rPr>
        <w:t xml:space="preserve">Размещение транспортных средств на газоне или иной озелененной или рекреационной территории, размещение транспортных средств на которой </w:t>
      </w:r>
      <w:r w:rsidR="00D11BDB" w:rsidRPr="000723B8">
        <w:rPr>
          <w:color w:val="000000"/>
        </w:rPr>
        <w:t>ограничено Правилами благоустройства.</w:t>
      </w:r>
    </w:p>
    <w:p w:rsidR="003F1910" w:rsidRPr="000723B8" w:rsidRDefault="003F1910" w:rsidP="008B7ED0">
      <w:pPr>
        <w:pStyle w:val="ac"/>
        <w:numPr>
          <w:ilvl w:val="0"/>
          <w:numId w:val="8"/>
        </w:numPr>
        <w:autoSpaceDE w:val="0"/>
        <w:jc w:val="both"/>
        <w:rPr>
          <w:color w:val="000000"/>
        </w:rPr>
      </w:pPr>
      <w:r w:rsidRPr="000723B8">
        <w:rPr>
          <w:bCs/>
          <w:color w:val="000000"/>
        </w:rPr>
        <w:t>Несоблюдение требований</w:t>
      </w:r>
      <w:r w:rsidRPr="000723B8">
        <w:rPr>
          <w:color w:val="000000"/>
        </w:rPr>
        <w:t> к содержанию элементов благоустройства, в том числе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рекламным конструкциям, малым архитектурным формам и уличной мебели.</w:t>
      </w:r>
    </w:p>
    <w:p w:rsidR="003F1910" w:rsidRPr="000723B8" w:rsidRDefault="003F1910" w:rsidP="008B7ED0">
      <w:pPr>
        <w:pStyle w:val="ac"/>
        <w:numPr>
          <w:ilvl w:val="0"/>
          <w:numId w:val="8"/>
        </w:numPr>
        <w:autoSpaceDE w:val="0"/>
        <w:jc w:val="both"/>
        <w:rPr>
          <w:color w:val="000000"/>
        </w:rPr>
      </w:pPr>
      <w:r w:rsidRPr="000723B8">
        <w:rPr>
          <w:bCs/>
          <w:color w:val="000000"/>
        </w:rPr>
        <w:t>Размещение объявлений и иной информации</w:t>
      </w:r>
      <w:r w:rsidRPr="000723B8">
        <w:rPr>
          <w:color w:val="000000"/>
        </w:rPr>
        <w:t> в местах, не предназначенных для этих целей, а также самовольное нанесение рисунков и надписей на объектах благоустройства.</w:t>
      </w:r>
    </w:p>
    <w:p w:rsidR="003F1910" w:rsidRPr="000723B8" w:rsidRDefault="003F1910" w:rsidP="008B7ED0">
      <w:pPr>
        <w:pStyle w:val="ac"/>
        <w:numPr>
          <w:ilvl w:val="0"/>
          <w:numId w:val="8"/>
        </w:numPr>
        <w:autoSpaceDE w:val="0"/>
        <w:jc w:val="both"/>
        <w:rPr>
          <w:color w:val="000000"/>
        </w:rPr>
      </w:pPr>
      <w:proofErr w:type="spellStart"/>
      <w:r w:rsidRPr="000723B8">
        <w:rPr>
          <w:bCs/>
          <w:color w:val="000000"/>
        </w:rPr>
        <w:t>Непроведение</w:t>
      </w:r>
      <w:proofErr w:type="spellEnd"/>
      <w:r w:rsidRPr="000723B8">
        <w:rPr>
          <w:bCs/>
          <w:color w:val="000000"/>
        </w:rPr>
        <w:t xml:space="preserve"> мероприятий</w:t>
      </w:r>
      <w:r w:rsidRPr="000723B8">
        <w:rPr>
          <w:color w:val="000000"/>
        </w:rPr>
        <w:t> по очистке от снега, наледи и сосулек кровель нежилых зданий, строений, сооружений и крыш их подъездов (входов), а также прилегающих к ним территорий.</w:t>
      </w:r>
    </w:p>
    <w:p w:rsidR="003F1910" w:rsidRPr="000723B8" w:rsidRDefault="003F1910" w:rsidP="008B7ED0">
      <w:pPr>
        <w:pStyle w:val="ac"/>
        <w:numPr>
          <w:ilvl w:val="0"/>
          <w:numId w:val="8"/>
        </w:numPr>
        <w:autoSpaceDE w:val="0"/>
        <w:jc w:val="both"/>
        <w:rPr>
          <w:color w:val="000000"/>
        </w:rPr>
      </w:pPr>
      <w:r w:rsidRPr="000723B8">
        <w:rPr>
          <w:bCs/>
          <w:color w:val="000000"/>
        </w:rPr>
        <w:t>Установка и переноска</w:t>
      </w:r>
      <w:r w:rsidRPr="000723B8">
        <w:rPr>
          <w:color w:val="000000"/>
        </w:rPr>
        <w:t> малых архитектурных форм и элементов внешнего благоустройства без разрешения и без проектов, согласованных с органом местного самоуправления в части обеспечения безопасности и организации дорожного движения, в случае, когда наличие таких разрешений и проектов является обязательным.</w:t>
      </w:r>
    </w:p>
    <w:p w:rsidR="008B7ED0" w:rsidRPr="000723B8" w:rsidRDefault="008B7ED0" w:rsidP="004E570D">
      <w:pPr>
        <w:widowControl/>
        <w:shd w:val="clear" w:color="auto" w:fill="FFFFFF"/>
        <w:suppressAutoHyphens w:val="0"/>
        <w:rPr>
          <w:color w:val="000000"/>
        </w:rPr>
      </w:pPr>
    </w:p>
    <w:p w:rsidR="008B7ED0" w:rsidRPr="000723B8" w:rsidRDefault="008B7ED0" w:rsidP="004E570D">
      <w:pPr>
        <w:widowControl/>
        <w:shd w:val="clear" w:color="auto" w:fill="FFFFFF"/>
        <w:suppressAutoHyphens w:val="0"/>
        <w:rPr>
          <w:rFonts w:asciiTheme="minorHAnsi" w:eastAsia="Times New Roman" w:hAnsiTheme="minorHAnsi"/>
          <w:color w:val="34343C"/>
          <w:kern w:val="0"/>
        </w:rPr>
      </w:pPr>
    </w:p>
    <w:p w:rsidR="008B7ED0" w:rsidRPr="000723B8" w:rsidRDefault="008B7ED0" w:rsidP="004E570D">
      <w:pPr>
        <w:widowControl/>
        <w:shd w:val="clear" w:color="auto" w:fill="FFFFFF"/>
        <w:suppressAutoHyphens w:val="0"/>
        <w:rPr>
          <w:rFonts w:asciiTheme="minorHAnsi" w:eastAsia="Times New Roman" w:hAnsiTheme="minorHAnsi"/>
          <w:color w:val="34343C"/>
          <w:kern w:val="0"/>
        </w:rPr>
      </w:pPr>
    </w:p>
    <w:p w:rsidR="00737120" w:rsidRPr="000723B8" w:rsidRDefault="00737120" w:rsidP="00737120">
      <w:pPr>
        <w:autoSpaceDE w:val="0"/>
        <w:ind w:firstLine="720"/>
        <w:jc w:val="center"/>
        <w:rPr>
          <w:color w:val="000000"/>
        </w:rPr>
      </w:pPr>
    </w:p>
    <w:p w:rsidR="00F2134E" w:rsidRPr="000723B8" w:rsidRDefault="00F2134E" w:rsidP="00737120">
      <w:pPr>
        <w:autoSpaceDE w:val="0"/>
        <w:ind w:firstLine="720"/>
        <w:jc w:val="center"/>
        <w:rPr>
          <w:color w:val="000000"/>
        </w:rPr>
      </w:pPr>
    </w:p>
    <w:p w:rsidR="00F2134E" w:rsidRPr="000723B8" w:rsidRDefault="00F2134E" w:rsidP="00737120">
      <w:pPr>
        <w:autoSpaceDE w:val="0"/>
        <w:ind w:firstLine="720"/>
        <w:jc w:val="center"/>
        <w:rPr>
          <w:color w:val="000000"/>
        </w:rPr>
      </w:pPr>
    </w:p>
    <w:p w:rsidR="00F2134E" w:rsidRPr="000723B8" w:rsidRDefault="00F2134E" w:rsidP="00737120">
      <w:pPr>
        <w:autoSpaceDE w:val="0"/>
        <w:ind w:firstLine="720"/>
        <w:jc w:val="center"/>
        <w:rPr>
          <w:color w:val="000000"/>
        </w:rPr>
      </w:pPr>
    </w:p>
    <w:p w:rsidR="00F2134E" w:rsidRPr="000723B8" w:rsidRDefault="00F2134E" w:rsidP="00737120">
      <w:pPr>
        <w:autoSpaceDE w:val="0"/>
        <w:ind w:firstLine="720"/>
        <w:jc w:val="center"/>
        <w:rPr>
          <w:color w:val="000000"/>
        </w:rPr>
      </w:pPr>
    </w:p>
    <w:p w:rsidR="00F2134E" w:rsidRPr="000723B8" w:rsidRDefault="00F2134E" w:rsidP="00737120">
      <w:pPr>
        <w:autoSpaceDE w:val="0"/>
        <w:ind w:firstLine="720"/>
        <w:jc w:val="center"/>
        <w:rPr>
          <w:color w:val="000000"/>
        </w:rPr>
      </w:pPr>
    </w:p>
    <w:p w:rsidR="00E04A41" w:rsidRPr="000723B8" w:rsidRDefault="00C6713B" w:rsidP="00E04A41">
      <w:pPr>
        <w:pStyle w:val="s1"/>
        <w:shd w:val="clear" w:color="auto" w:fill="FFFFFF"/>
        <w:jc w:val="right"/>
        <w:rPr>
          <w:color w:val="22272F"/>
        </w:rPr>
      </w:pPr>
      <w:r w:rsidRPr="000723B8">
        <w:t xml:space="preserve">                            </w:t>
      </w:r>
      <w:r w:rsidR="00762ED4" w:rsidRPr="000723B8">
        <w:t xml:space="preserve">      </w:t>
      </w:r>
      <w:r w:rsidR="00E04A41" w:rsidRPr="000723B8">
        <w:rPr>
          <w:rStyle w:val="s10"/>
          <w:b/>
          <w:bCs/>
          <w:color w:val="22272F"/>
        </w:rPr>
        <w:t>Приложение  3</w:t>
      </w:r>
      <w:r w:rsidR="00E04A41" w:rsidRPr="000723B8">
        <w:rPr>
          <w:b/>
          <w:bCs/>
          <w:color w:val="22272F"/>
        </w:rPr>
        <w:br/>
      </w:r>
      <w:r w:rsidR="00E04A41" w:rsidRPr="000723B8">
        <w:rPr>
          <w:rStyle w:val="s10"/>
          <w:b/>
          <w:bCs/>
          <w:color w:val="22272F"/>
        </w:rPr>
        <w:t>к </w:t>
      </w:r>
      <w:hyperlink r:id="rId44" w:anchor="/document/403168925/entry/1000" w:history="1">
        <w:r w:rsidR="00E04A41" w:rsidRPr="000723B8">
          <w:rPr>
            <w:rStyle w:val="a4"/>
            <w:b/>
            <w:bCs/>
            <w:color w:val="3272C0"/>
          </w:rPr>
          <w:t>Положению</w:t>
        </w:r>
      </w:hyperlink>
      <w:r w:rsidR="00E04A41" w:rsidRPr="000723B8">
        <w:rPr>
          <w:rStyle w:val="s10"/>
          <w:b/>
          <w:bCs/>
          <w:color w:val="22272F"/>
        </w:rPr>
        <w:t> о муниципальном</w:t>
      </w:r>
      <w:r w:rsidR="00E04A41" w:rsidRPr="000723B8">
        <w:rPr>
          <w:b/>
          <w:bCs/>
          <w:color w:val="22272F"/>
        </w:rPr>
        <w:br/>
      </w:r>
      <w:r w:rsidR="00E04A41" w:rsidRPr="000723B8">
        <w:rPr>
          <w:rStyle w:val="s10"/>
          <w:b/>
          <w:bCs/>
          <w:color w:val="22272F"/>
        </w:rPr>
        <w:t>контроле в сфере благоустройства</w:t>
      </w:r>
      <w:r w:rsidR="00E04A41" w:rsidRPr="000723B8">
        <w:rPr>
          <w:b/>
          <w:bCs/>
          <w:color w:val="22272F"/>
        </w:rPr>
        <w:br/>
      </w:r>
      <w:r w:rsidR="00E04A41" w:rsidRPr="000723B8">
        <w:rPr>
          <w:rStyle w:val="s10"/>
          <w:b/>
          <w:bCs/>
          <w:color w:val="22272F"/>
        </w:rPr>
        <w:t>на территории</w:t>
      </w:r>
      <w:r w:rsidR="00E04A41" w:rsidRPr="000723B8">
        <w:rPr>
          <w:b/>
          <w:bCs/>
          <w:color w:val="22272F"/>
        </w:rPr>
        <w:br/>
      </w:r>
      <w:r w:rsidR="00E04A41" w:rsidRPr="000723B8">
        <w:rPr>
          <w:rStyle w:val="s10"/>
          <w:b/>
          <w:bCs/>
          <w:color w:val="22272F"/>
        </w:rPr>
        <w:t>Златоустовского городского округа</w:t>
      </w:r>
    </w:p>
    <w:p w:rsidR="00E04A41" w:rsidRPr="000723B8" w:rsidRDefault="00E04A41" w:rsidP="003F1910">
      <w:pPr>
        <w:autoSpaceDE w:val="0"/>
        <w:jc w:val="both"/>
      </w:pPr>
    </w:p>
    <w:p w:rsidR="00E04A41" w:rsidRPr="000723B8" w:rsidRDefault="00E04A41" w:rsidP="00E04A41">
      <w:pPr>
        <w:autoSpaceDE w:val="0"/>
        <w:ind w:firstLine="720"/>
        <w:jc w:val="center"/>
        <w:rPr>
          <w:b/>
          <w:color w:val="000000"/>
        </w:rPr>
      </w:pPr>
      <w:r w:rsidRPr="000723B8">
        <w:rPr>
          <w:b/>
          <w:color w:val="000000"/>
        </w:rPr>
        <w:t>КЛЮЧЕВЫЕ ПОКАЗАТЕЛИ</w:t>
      </w:r>
    </w:p>
    <w:p w:rsidR="00E04A41" w:rsidRPr="000723B8" w:rsidRDefault="00E04A41" w:rsidP="00E04A41">
      <w:pPr>
        <w:autoSpaceDE w:val="0"/>
        <w:ind w:firstLine="720"/>
        <w:jc w:val="center"/>
        <w:rPr>
          <w:b/>
          <w:color w:val="000000"/>
        </w:rPr>
      </w:pPr>
      <w:r w:rsidRPr="000723B8">
        <w:rPr>
          <w:b/>
          <w:color w:val="000000"/>
        </w:rPr>
        <w:t>осуществления муниципального контроля в сфере благоустройства и их целевые значения</w:t>
      </w:r>
    </w:p>
    <w:p w:rsidR="00E04A41" w:rsidRPr="000723B8" w:rsidRDefault="00E04A41" w:rsidP="00E04A41">
      <w:pPr>
        <w:widowControl/>
        <w:suppressAutoHyphens w:val="0"/>
        <w:jc w:val="center"/>
        <w:textAlignment w:val="top"/>
        <w:rPr>
          <w:rFonts w:ascii="Tahoma" w:eastAsia="Times New Roman" w:hAnsi="Tahoma" w:cs="Tahoma"/>
          <w:color w:val="304855"/>
          <w:kern w:val="0"/>
        </w:rPr>
      </w:pPr>
      <w:r w:rsidRPr="000723B8">
        <w:rPr>
          <w:rFonts w:ascii="Tahoma" w:eastAsia="Times New Roman" w:hAnsi="Tahoma" w:cs="Tahoma"/>
          <w:color w:val="304855"/>
          <w:kern w:val="0"/>
        </w:rPr>
        <w:t> </w:t>
      </w:r>
    </w:p>
    <w:tbl>
      <w:tblPr>
        <w:tblW w:w="9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1"/>
        <w:gridCol w:w="2511"/>
      </w:tblGrid>
      <w:tr w:rsidR="00E04A41" w:rsidRPr="000723B8"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jc w:val="center"/>
              <w:textAlignment w:val="top"/>
              <w:rPr>
                <w:rFonts w:eastAsia="Times New Roman"/>
                <w:kern w:val="0"/>
              </w:rPr>
            </w:pPr>
            <w:r w:rsidRPr="000723B8">
              <w:rPr>
                <w:rFonts w:eastAsia="Times New Roman"/>
                <w:kern w:val="0"/>
              </w:rPr>
              <w:t>Ключевой показатель</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ind w:hanging="30"/>
              <w:jc w:val="center"/>
              <w:textAlignment w:val="top"/>
              <w:rPr>
                <w:rFonts w:eastAsia="Times New Roman"/>
                <w:kern w:val="0"/>
              </w:rPr>
            </w:pPr>
            <w:r w:rsidRPr="000723B8">
              <w:rPr>
                <w:rFonts w:eastAsia="Times New Roman"/>
                <w:kern w:val="0"/>
              </w:rPr>
              <w:t>Целевое значение ключевого показателя, %</w:t>
            </w:r>
          </w:p>
        </w:tc>
      </w:tr>
      <w:tr w:rsidR="00E04A41" w:rsidRPr="000723B8"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BE198A">
            <w:pPr>
              <w:widowControl/>
              <w:suppressAutoHyphens w:val="0"/>
              <w:spacing w:line="101" w:lineRule="atLeast"/>
              <w:jc w:val="both"/>
              <w:textAlignment w:val="top"/>
              <w:rPr>
                <w:rFonts w:eastAsia="Times New Roman"/>
                <w:kern w:val="0"/>
              </w:rPr>
            </w:pPr>
            <w:r w:rsidRPr="000723B8">
              <w:rPr>
                <w:rFonts w:eastAsia="Times New Roman"/>
                <w:kern w:val="0"/>
              </w:rPr>
              <w:t xml:space="preserve">Удовлетворенность обеспечением доступности информации о принятых и готовящихся изменениях обязательных требований, размещенной на официальном сайте Администрации </w:t>
            </w:r>
            <w:r w:rsidR="00BE198A" w:rsidRPr="000723B8">
              <w:rPr>
                <w:rFonts w:eastAsia="Times New Roman"/>
                <w:kern w:val="0"/>
              </w:rPr>
              <w:t>Златоустовского городского округа</w:t>
            </w:r>
            <w:r w:rsidRPr="000723B8">
              <w:rPr>
                <w:rFonts w:eastAsia="Times New Roman"/>
                <w:kern w:val="0"/>
              </w:rPr>
              <w:t xml:space="preserve"> в информационно-телекоммуникационной сети Интернет</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jc w:val="center"/>
              <w:textAlignment w:val="top"/>
              <w:rPr>
                <w:rFonts w:eastAsia="Times New Roman"/>
                <w:kern w:val="0"/>
              </w:rPr>
            </w:pPr>
            <w:r w:rsidRPr="000723B8">
              <w:rPr>
                <w:rFonts w:eastAsia="Times New Roman"/>
                <w:kern w:val="0"/>
              </w:rPr>
              <w:t>80</w:t>
            </w:r>
          </w:p>
        </w:tc>
      </w:tr>
      <w:tr w:rsidR="00E04A41" w:rsidRPr="000723B8"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jc w:val="both"/>
              <w:textAlignment w:val="top"/>
              <w:rPr>
                <w:rFonts w:eastAsia="Times New Roman"/>
                <w:kern w:val="0"/>
              </w:rPr>
            </w:pPr>
            <w:r w:rsidRPr="000723B8">
              <w:rPr>
                <w:rFonts w:eastAsia="Times New Roman"/>
                <w:kern w:val="0"/>
              </w:rPr>
              <w:t>Доля устраненных нарушений обязательных требований от числа выявленных нарушений обязательных требований по результатам контрольных</w:t>
            </w:r>
            <w:r w:rsidR="00BE198A" w:rsidRPr="000723B8">
              <w:rPr>
                <w:rFonts w:eastAsia="Times New Roman"/>
                <w:kern w:val="0"/>
              </w:rPr>
              <w:t>, профилактических</w:t>
            </w:r>
            <w:r w:rsidRPr="000723B8">
              <w:rPr>
                <w:rFonts w:eastAsia="Times New Roman"/>
                <w:kern w:val="0"/>
              </w:rPr>
              <w:t xml:space="preserve"> мероприятий</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jc w:val="center"/>
              <w:textAlignment w:val="top"/>
              <w:rPr>
                <w:rFonts w:eastAsia="Times New Roman"/>
                <w:kern w:val="0"/>
              </w:rPr>
            </w:pPr>
            <w:r w:rsidRPr="000723B8">
              <w:rPr>
                <w:rFonts w:eastAsia="Times New Roman"/>
                <w:kern w:val="0"/>
              </w:rPr>
              <w:t>80</w:t>
            </w:r>
          </w:p>
        </w:tc>
      </w:tr>
      <w:tr w:rsidR="00E04A41" w:rsidRPr="000723B8"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jc w:val="both"/>
              <w:textAlignment w:val="top"/>
              <w:rPr>
                <w:rFonts w:eastAsia="Times New Roman"/>
                <w:kern w:val="0"/>
              </w:rPr>
            </w:pPr>
            <w:r w:rsidRPr="000723B8">
              <w:rPr>
                <w:rFonts w:eastAsia="Times New Roman"/>
                <w:kern w:val="0"/>
              </w:rPr>
              <w:t>Доля обоснованных жалоб на действия (бездействие)</w:t>
            </w:r>
          </w:p>
          <w:p w:rsidR="00E04A41" w:rsidRPr="000723B8" w:rsidRDefault="00E04A41" w:rsidP="00E04A41">
            <w:pPr>
              <w:widowControl/>
              <w:suppressAutoHyphens w:val="0"/>
              <w:spacing w:line="101" w:lineRule="atLeast"/>
              <w:jc w:val="both"/>
              <w:textAlignment w:val="top"/>
              <w:rPr>
                <w:rFonts w:eastAsia="Times New Roman"/>
                <w:kern w:val="0"/>
              </w:rPr>
            </w:pPr>
            <w:r w:rsidRPr="000723B8">
              <w:rPr>
                <w:rFonts w:eastAsia="Times New Roman"/>
                <w:kern w:val="0"/>
              </w:rPr>
              <w:t xml:space="preserve">контрольного органа и (или) его должностных лиц </w:t>
            </w:r>
            <w:proofErr w:type="gramStart"/>
            <w:r w:rsidRPr="000723B8">
              <w:rPr>
                <w:rFonts w:eastAsia="Times New Roman"/>
                <w:kern w:val="0"/>
              </w:rPr>
              <w:t>при</w:t>
            </w:r>
            <w:proofErr w:type="gramEnd"/>
          </w:p>
          <w:p w:rsidR="00E04A41" w:rsidRPr="000723B8" w:rsidRDefault="00E04A41" w:rsidP="00E04A41">
            <w:pPr>
              <w:widowControl/>
              <w:suppressAutoHyphens w:val="0"/>
              <w:spacing w:line="101" w:lineRule="atLeast"/>
              <w:jc w:val="both"/>
              <w:textAlignment w:val="top"/>
              <w:rPr>
                <w:rFonts w:eastAsia="Times New Roman"/>
                <w:kern w:val="0"/>
              </w:rPr>
            </w:pPr>
            <w:proofErr w:type="gramStart"/>
            <w:r w:rsidRPr="000723B8">
              <w:rPr>
                <w:rFonts w:eastAsia="Times New Roman"/>
                <w:kern w:val="0"/>
              </w:rPr>
              <w:lastRenderedPageBreak/>
              <w:t>проведении</w:t>
            </w:r>
            <w:proofErr w:type="gramEnd"/>
            <w:r w:rsidRPr="000723B8">
              <w:rPr>
                <w:rFonts w:eastAsia="Times New Roman"/>
                <w:kern w:val="0"/>
              </w:rPr>
              <w:t xml:space="preserve"> контрольных мероприятий от общего числа поступивших жалоб</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0723B8" w:rsidRDefault="00E04A41" w:rsidP="00E04A41">
            <w:pPr>
              <w:widowControl/>
              <w:suppressAutoHyphens w:val="0"/>
              <w:spacing w:line="101" w:lineRule="atLeast"/>
              <w:jc w:val="center"/>
              <w:textAlignment w:val="top"/>
              <w:rPr>
                <w:rFonts w:eastAsia="Times New Roman"/>
                <w:kern w:val="0"/>
              </w:rPr>
            </w:pPr>
            <w:r w:rsidRPr="000723B8">
              <w:rPr>
                <w:rFonts w:eastAsia="Times New Roman"/>
                <w:kern w:val="0"/>
              </w:rPr>
              <w:lastRenderedPageBreak/>
              <w:t>0</w:t>
            </w:r>
          </w:p>
        </w:tc>
      </w:tr>
    </w:tbl>
    <w:p w:rsidR="00E04A41" w:rsidRPr="000723B8" w:rsidRDefault="00E04A41" w:rsidP="00E04A41">
      <w:pPr>
        <w:autoSpaceDE w:val="0"/>
        <w:jc w:val="center"/>
      </w:pPr>
    </w:p>
    <w:p w:rsidR="00E04A41" w:rsidRPr="000723B8" w:rsidRDefault="00E04A41" w:rsidP="003F1910">
      <w:pPr>
        <w:autoSpaceDE w:val="0"/>
        <w:jc w:val="both"/>
      </w:pPr>
    </w:p>
    <w:sectPr w:rsidR="00E04A41" w:rsidRPr="000723B8" w:rsidSect="005B25DA">
      <w:pgSz w:w="11906" w:h="16838"/>
      <w:pgMar w:top="568" w:right="1134" w:bottom="709"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353" w:hanging="360"/>
      </w:pPr>
      <w:rPr>
        <w:lang w:val="ru-RU"/>
      </w:rPr>
    </w:lvl>
    <w:lvl w:ilvl="1">
      <w:start w:val="1"/>
      <w:numFmt w:val="decimal"/>
      <w:lvlText w:val="%2)"/>
      <w:lvlJc w:val="left"/>
      <w:pPr>
        <w:tabs>
          <w:tab w:val="num" w:pos="0"/>
        </w:tabs>
        <w:ind w:left="1353" w:hanging="36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67957C3"/>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3C91A9B"/>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B84227"/>
    <w:multiLevelType w:val="hybridMultilevel"/>
    <w:tmpl w:val="B1ACC28E"/>
    <w:lvl w:ilvl="0" w:tplc="51E89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203F94"/>
    <w:multiLevelType w:val="hybridMultilevel"/>
    <w:tmpl w:val="C8BA2FDE"/>
    <w:lvl w:ilvl="0" w:tplc="B2783C32">
      <w:start w:val="1"/>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6">
    <w:nsid w:val="33D47EFF"/>
    <w:multiLevelType w:val="hybridMultilevel"/>
    <w:tmpl w:val="9B9E7472"/>
    <w:lvl w:ilvl="0" w:tplc="43021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A14B1E"/>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D810D39"/>
    <w:multiLevelType w:val="hybridMultilevel"/>
    <w:tmpl w:val="70644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7"/>
  </w:num>
  <w:num w:numId="6">
    <w:abstractNumId w:val="5"/>
  </w:num>
  <w:num w:numId="7">
    <w:abstractNumId w:val="6"/>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B77B8D"/>
    <w:rsid w:val="0005128C"/>
    <w:rsid w:val="000723B8"/>
    <w:rsid w:val="0008480B"/>
    <w:rsid w:val="0009781F"/>
    <w:rsid w:val="000A683D"/>
    <w:rsid w:val="000C0ABF"/>
    <w:rsid w:val="000E79F6"/>
    <w:rsid w:val="000F649E"/>
    <w:rsid w:val="00121805"/>
    <w:rsid w:val="00122595"/>
    <w:rsid w:val="00127C20"/>
    <w:rsid w:val="0013061B"/>
    <w:rsid w:val="00143BAA"/>
    <w:rsid w:val="001479B8"/>
    <w:rsid w:val="00167FE9"/>
    <w:rsid w:val="0019595E"/>
    <w:rsid w:val="001972E3"/>
    <w:rsid w:val="001A39BE"/>
    <w:rsid w:val="001A40D7"/>
    <w:rsid w:val="001F4041"/>
    <w:rsid w:val="002051C6"/>
    <w:rsid w:val="00214143"/>
    <w:rsid w:val="0023096F"/>
    <w:rsid w:val="00234B56"/>
    <w:rsid w:val="00246493"/>
    <w:rsid w:val="00261A65"/>
    <w:rsid w:val="002964F7"/>
    <w:rsid w:val="002A2462"/>
    <w:rsid w:val="002B2776"/>
    <w:rsid w:val="002B458D"/>
    <w:rsid w:val="002C6416"/>
    <w:rsid w:val="002D5519"/>
    <w:rsid w:val="002F53F1"/>
    <w:rsid w:val="00307C12"/>
    <w:rsid w:val="003112C5"/>
    <w:rsid w:val="003144CD"/>
    <w:rsid w:val="0034093E"/>
    <w:rsid w:val="003766A6"/>
    <w:rsid w:val="00377287"/>
    <w:rsid w:val="003853C9"/>
    <w:rsid w:val="00386BE2"/>
    <w:rsid w:val="003A21B8"/>
    <w:rsid w:val="003A2A58"/>
    <w:rsid w:val="003B36B8"/>
    <w:rsid w:val="003B5023"/>
    <w:rsid w:val="003C75B4"/>
    <w:rsid w:val="003F1910"/>
    <w:rsid w:val="003F2641"/>
    <w:rsid w:val="003F4DA1"/>
    <w:rsid w:val="004048D6"/>
    <w:rsid w:val="00414BA1"/>
    <w:rsid w:val="004373E1"/>
    <w:rsid w:val="004417B1"/>
    <w:rsid w:val="00452695"/>
    <w:rsid w:val="004840BB"/>
    <w:rsid w:val="004C00E1"/>
    <w:rsid w:val="004D0346"/>
    <w:rsid w:val="004E570D"/>
    <w:rsid w:val="0051147A"/>
    <w:rsid w:val="00517A95"/>
    <w:rsid w:val="005408F1"/>
    <w:rsid w:val="00583E35"/>
    <w:rsid w:val="00591AE5"/>
    <w:rsid w:val="005959D4"/>
    <w:rsid w:val="005A3778"/>
    <w:rsid w:val="005B0A7A"/>
    <w:rsid w:val="005B25DA"/>
    <w:rsid w:val="005D21DC"/>
    <w:rsid w:val="005E0B3F"/>
    <w:rsid w:val="005E3D63"/>
    <w:rsid w:val="00627ACE"/>
    <w:rsid w:val="006315A3"/>
    <w:rsid w:val="00632C47"/>
    <w:rsid w:val="00645871"/>
    <w:rsid w:val="00657429"/>
    <w:rsid w:val="006735AB"/>
    <w:rsid w:val="006A24A5"/>
    <w:rsid w:val="006E26B5"/>
    <w:rsid w:val="007012CF"/>
    <w:rsid w:val="00702E0B"/>
    <w:rsid w:val="00737120"/>
    <w:rsid w:val="00737834"/>
    <w:rsid w:val="007618D6"/>
    <w:rsid w:val="00762ED4"/>
    <w:rsid w:val="007A28B3"/>
    <w:rsid w:val="007E1DA7"/>
    <w:rsid w:val="00802BFA"/>
    <w:rsid w:val="00807724"/>
    <w:rsid w:val="0082799A"/>
    <w:rsid w:val="00836EBC"/>
    <w:rsid w:val="00855462"/>
    <w:rsid w:val="008734C5"/>
    <w:rsid w:val="00875148"/>
    <w:rsid w:val="008909D2"/>
    <w:rsid w:val="00895FDB"/>
    <w:rsid w:val="008B7ED0"/>
    <w:rsid w:val="008C05CC"/>
    <w:rsid w:val="008E0F66"/>
    <w:rsid w:val="008F498E"/>
    <w:rsid w:val="008F7CC9"/>
    <w:rsid w:val="00900BAC"/>
    <w:rsid w:val="00945D80"/>
    <w:rsid w:val="009549FB"/>
    <w:rsid w:val="00954CF3"/>
    <w:rsid w:val="00987D71"/>
    <w:rsid w:val="0099203A"/>
    <w:rsid w:val="009C45B4"/>
    <w:rsid w:val="009D7E7B"/>
    <w:rsid w:val="009F0156"/>
    <w:rsid w:val="00A21305"/>
    <w:rsid w:val="00A26526"/>
    <w:rsid w:val="00A316EB"/>
    <w:rsid w:val="00A322D1"/>
    <w:rsid w:val="00A83BAA"/>
    <w:rsid w:val="00AC793E"/>
    <w:rsid w:val="00AD65B0"/>
    <w:rsid w:val="00AE7746"/>
    <w:rsid w:val="00B00A63"/>
    <w:rsid w:val="00B1116F"/>
    <w:rsid w:val="00B16BEF"/>
    <w:rsid w:val="00B22481"/>
    <w:rsid w:val="00B255AD"/>
    <w:rsid w:val="00B55F7E"/>
    <w:rsid w:val="00B77B8D"/>
    <w:rsid w:val="00BB664C"/>
    <w:rsid w:val="00BC6E9A"/>
    <w:rsid w:val="00BD121D"/>
    <w:rsid w:val="00BD17B2"/>
    <w:rsid w:val="00BE198A"/>
    <w:rsid w:val="00BE56DF"/>
    <w:rsid w:val="00C003F5"/>
    <w:rsid w:val="00C04B98"/>
    <w:rsid w:val="00C11BC6"/>
    <w:rsid w:val="00C13056"/>
    <w:rsid w:val="00C34955"/>
    <w:rsid w:val="00C57D82"/>
    <w:rsid w:val="00C6713B"/>
    <w:rsid w:val="00C83E3E"/>
    <w:rsid w:val="00C962B0"/>
    <w:rsid w:val="00CD41D5"/>
    <w:rsid w:val="00CE5733"/>
    <w:rsid w:val="00D11BDB"/>
    <w:rsid w:val="00D24F74"/>
    <w:rsid w:val="00D3706C"/>
    <w:rsid w:val="00D522CB"/>
    <w:rsid w:val="00D676B2"/>
    <w:rsid w:val="00D7073E"/>
    <w:rsid w:val="00D7287C"/>
    <w:rsid w:val="00DA40B3"/>
    <w:rsid w:val="00DA7C2D"/>
    <w:rsid w:val="00DB6BE1"/>
    <w:rsid w:val="00DD54E7"/>
    <w:rsid w:val="00DE4465"/>
    <w:rsid w:val="00DE6050"/>
    <w:rsid w:val="00E04A41"/>
    <w:rsid w:val="00E24229"/>
    <w:rsid w:val="00E43552"/>
    <w:rsid w:val="00E45ED3"/>
    <w:rsid w:val="00E53A00"/>
    <w:rsid w:val="00E53D70"/>
    <w:rsid w:val="00E707CC"/>
    <w:rsid w:val="00E82A50"/>
    <w:rsid w:val="00E9159B"/>
    <w:rsid w:val="00E972F9"/>
    <w:rsid w:val="00E97B89"/>
    <w:rsid w:val="00EA1FBB"/>
    <w:rsid w:val="00ED28E6"/>
    <w:rsid w:val="00EE28B6"/>
    <w:rsid w:val="00EE78D5"/>
    <w:rsid w:val="00EF1551"/>
    <w:rsid w:val="00F00D48"/>
    <w:rsid w:val="00F04199"/>
    <w:rsid w:val="00F050B7"/>
    <w:rsid w:val="00F11FEB"/>
    <w:rsid w:val="00F12858"/>
    <w:rsid w:val="00F2134E"/>
    <w:rsid w:val="00F214E0"/>
    <w:rsid w:val="00F23758"/>
    <w:rsid w:val="00F855D9"/>
    <w:rsid w:val="00FA5DF8"/>
    <w:rsid w:val="00FB1305"/>
    <w:rsid w:val="00FB71E3"/>
    <w:rsid w:val="00FC3B0A"/>
    <w:rsid w:val="00FD03D8"/>
    <w:rsid w:val="00FD225B"/>
    <w:rsid w:val="00FF085E"/>
    <w:rsid w:val="00FF0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3E1"/>
    <w:pPr>
      <w:widowControl w:val="0"/>
      <w:suppressAutoHyphens/>
    </w:pPr>
    <w:rPr>
      <w:rFonts w:eastAsia="Andale Sans UI"/>
      <w:kern w:val="1"/>
      <w:sz w:val="24"/>
      <w:szCs w:val="24"/>
    </w:rPr>
  </w:style>
  <w:style w:type="paragraph" w:styleId="4">
    <w:name w:val="heading 4"/>
    <w:basedOn w:val="a"/>
    <w:link w:val="40"/>
    <w:uiPriority w:val="9"/>
    <w:qFormat/>
    <w:rsid w:val="00737120"/>
    <w:pPr>
      <w:widowControl/>
      <w:suppressAutoHyphens w:val="0"/>
      <w:spacing w:before="100" w:beforeAutospacing="1" w:after="100" w:afterAutospacing="1"/>
      <w:outlineLvl w:val="3"/>
    </w:pPr>
    <w:rPr>
      <w:rFonts w:eastAsia="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24229"/>
    <w:rPr>
      <w:lang w:val="ru-RU"/>
    </w:rPr>
  </w:style>
  <w:style w:type="character" w:customStyle="1" w:styleId="WW8Num1z1">
    <w:name w:val="WW8Num1z1"/>
    <w:rsid w:val="00E24229"/>
  </w:style>
  <w:style w:type="character" w:customStyle="1" w:styleId="WW8Num1z2">
    <w:name w:val="WW8Num1z2"/>
    <w:rsid w:val="00E24229"/>
  </w:style>
  <w:style w:type="character" w:customStyle="1" w:styleId="WW8Num1z3">
    <w:name w:val="WW8Num1z3"/>
    <w:rsid w:val="00E24229"/>
  </w:style>
  <w:style w:type="character" w:customStyle="1" w:styleId="WW8Num1z4">
    <w:name w:val="WW8Num1z4"/>
    <w:rsid w:val="00E24229"/>
  </w:style>
  <w:style w:type="character" w:customStyle="1" w:styleId="WW8Num1z5">
    <w:name w:val="WW8Num1z5"/>
    <w:rsid w:val="00E24229"/>
  </w:style>
  <w:style w:type="character" w:customStyle="1" w:styleId="WW8Num1z6">
    <w:name w:val="WW8Num1z6"/>
    <w:rsid w:val="00E24229"/>
  </w:style>
  <w:style w:type="character" w:customStyle="1" w:styleId="WW8Num1z7">
    <w:name w:val="WW8Num1z7"/>
    <w:rsid w:val="00E24229"/>
  </w:style>
  <w:style w:type="character" w:customStyle="1" w:styleId="WW8Num1z8">
    <w:name w:val="WW8Num1z8"/>
    <w:rsid w:val="00E24229"/>
  </w:style>
  <w:style w:type="character" w:customStyle="1" w:styleId="WW8Num2z0">
    <w:name w:val="WW8Num2z0"/>
    <w:rsid w:val="00E24229"/>
  </w:style>
  <w:style w:type="character" w:customStyle="1" w:styleId="WW8Num2z1">
    <w:name w:val="WW8Num2z1"/>
    <w:rsid w:val="00E24229"/>
  </w:style>
  <w:style w:type="character" w:customStyle="1" w:styleId="WW8Num2z2">
    <w:name w:val="WW8Num2z2"/>
    <w:rsid w:val="00E24229"/>
  </w:style>
  <w:style w:type="character" w:customStyle="1" w:styleId="WW8Num2z3">
    <w:name w:val="WW8Num2z3"/>
    <w:rsid w:val="00E24229"/>
  </w:style>
  <w:style w:type="character" w:customStyle="1" w:styleId="WW8Num2z4">
    <w:name w:val="WW8Num2z4"/>
    <w:rsid w:val="00E24229"/>
  </w:style>
  <w:style w:type="character" w:customStyle="1" w:styleId="WW8Num2z5">
    <w:name w:val="WW8Num2z5"/>
    <w:rsid w:val="00E24229"/>
  </w:style>
  <w:style w:type="character" w:customStyle="1" w:styleId="WW8Num2z6">
    <w:name w:val="WW8Num2z6"/>
    <w:rsid w:val="00E24229"/>
  </w:style>
  <w:style w:type="character" w:customStyle="1" w:styleId="WW8Num2z7">
    <w:name w:val="WW8Num2z7"/>
    <w:rsid w:val="00E24229"/>
  </w:style>
  <w:style w:type="character" w:customStyle="1" w:styleId="WW8Num2z8">
    <w:name w:val="WW8Num2z8"/>
    <w:rsid w:val="00E24229"/>
  </w:style>
  <w:style w:type="character" w:customStyle="1" w:styleId="RTFNum21">
    <w:name w:val="RTF_Num 2 1"/>
    <w:rsid w:val="00E24229"/>
    <w:rPr>
      <w:rFonts w:ascii="Symbol" w:eastAsia="Symbol" w:hAnsi="Symbol" w:cs="Symbol"/>
    </w:rPr>
  </w:style>
  <w:style w:type="character" w:customStyle="1" w:styleId="a3">
    <w:name w:val="Символ нумерации"/>
    <w:rsid w:val="00E24229"/>
  </w:style>
  <w:style w:type="character" w:customStyle="1" w:styleId="WW-RTFNum21">
    <w:name w:val="WW-RTF_Num 2 1"/>
    <w:rsid w:val="00E24229"/>
    <w:rPr>
      <w:rFonts w:ascii="Symbol" w:eastAsia="Symbol" w:hAnsi="Symbol" w:cs="Symbol"/>
    </w:rPr>
  </w:style>
  <w:style w:type="character" w:customStyle="1" w:styleId="RTFNum31">
    <w:name w:val="RTF_Num 3 1"/>
    <w:rsid w:val="00E24229"/>
    <w:rPr>
      <w:rFonts w:ascii="Symbol" w:eastAsia="Symbol" w:hAnsi="Symbol" w:cs="Symbol"/>
    </w:rPr>
  </w:style>
  <w:style w:type="character" w:customStyle="1" w:styleId="RTFNum41">
    <w:name w:val="RTF_Num 4 1"/>
    <w:rsid w:val="00E24229"/>
    <w:rPr>
      <w:rFonts w:ascii="Symbol" w:eastAsia="Symbol" w:hAnsi="Symbol" w:cs="Symbol"/>
    </w:rPr>
  </w:style>
  <w:style w:type="character" w:styleId="a4">
    <w:name w:val="Hyperlink"/>
    <w:rsid w:val="00E24229"/>
    <w:rPr>
      <w:color w:val="000080"/>
      <w:u w:val="single"/>
    </w:rPr>
  </w:style>
  <w:style w:type="paragraph" w:customStyle="1" w:styleId="a5">
    <w:name w:val="Заголовок"/>
    <w:basedOn w:val="a"/>
    <w:next w:val="a6"/>
    <w:rsid w:val="00E24229"/>
    <w:pPr>
      <w:keepNext/>
      <w:spacing w:before="240" w:after="120"/>
    </w:pPr>
    <w:rPr>
      <w:rFonts w:ascii="Arial" w:hAnsi="Arial" w:cs="Tahoma"/>
      <w:sz w:val="28"/>
      <w:szCs w:val="28"/>
    </w:rPr>
  </w:style>
  <w:style w:type="paragraph" w:styleId="a6">
    <w:name w:val="Body Text"/>
    <w:basedOn w:val="a"/>
    <w:rsid w:val="00E24229"/>
    <w:pPr>
      <w:spacing w:after="120"/>
    </w:pPr>
  </w:style>
  <w:style w:type="paragraph" w:styleId="a7">
    <w:name w:val="List"/>
    <w:basedOn w:val="a6"/>
    <w:rsid w:val="00E24229"/>
    <w:rPr>
      <w:rFonts w:cs="Tahoma"/>
    </w:rPr>
  </w:style>
  <w:style w:type="paragraph" w:customStyle="1" w:styleId="1">
    <w:name w:val="Название1"/>
    <w:basedOn w:val="a"/>
    <w:rsid w:val="00E24229"/>
    <w:pPr>
      <w:suppressLineNumbers/>
      <w:spacing w:before="120" w:after="120"/>
    </w:pPr>
    <w:rPr>
      <w:rFonts w:cs="Tahoma"/>
      <w:i/>
      <w:iCs/>
    </w:rPr>
  </w:style>
  <w:style w:type="paragraph" w:customStyle="1" w:styleId="10">
    <w:name w:val="Указатель1"/>
    <w:basedOn w:val="a"/>
    <w:rsid w:val="00E24229"/>
    <w:pPr>
      <w:suppressLineNumbers/>
    </w:pPr>
    <w:rPr>
      <w:rFonts w:cs="Tahoma"/>
    </w:rPr>
  </w:style>
  <w:style w:type="paragraph" w:customStyle="1" w:styleId="ConsPlusTitle">
    <w:name w:val="ConsPlusTitle"/>
    <w:rsid w:val="00E24229"/>
    <w:pPr>
      <w:widowControl w:val="0"/>
      <w:suppressAutoHyphens/>
      <w:autoSpaceDE w:val="0"/>
    </w:pPr>
    <w:rPr>
      <w:rFonts w:ascii="Arial" w:eastAsia="Arial" w:hAnsi="Arial" w:cs="Arial"/>
      <w:b/>
      <w:bCs/>
      <w:kern w:val="1"/>
      <w:lang w:eastAsia="ar-SA"/>
    </w:rPr>
  </w:style>
  <w:style w:type="paragraph" w:customStyle="1" w:styleId="ConsPlusNormal">
    <w:name w:val="ConsPlusNormal"/>
    <w:rsid w:val="00E24229"/>
    <w:pPr>
      <w:widowControl w:val="0"/>
      <w:suppressAutoHyphens/>
    </w:pPr>
    <w:rPr>
      <w:rFonts w:ascii="Arial" w:eastAsia="Arial" w:hAnsi="Arial" w:cs="Arial"/>
      <w:kern w:val="1"/>
      <w:lang w:val="de-DE" w:eastAsia="fa-IR" w:bidi="fa-IR"/>
    </w:rPr>
  </w:style>
  <w:style w:type="paragraph" w:styleId="a8">
    <w:name w:val="Balloon Text"/>
    <w:basedOn w:val="a"/>
    <w:link w:val="a9"/>
    <w:uiPriority w:val="99"/>
    <w:semiHidden/>
    <w:unhideWhenUsed/>
    <w:rsid w:val="00BE56DF"/>
    <w:rPr>
      <w:rFonts w:ascii="Segoe UI" w:hAnsi="Segoe UI"/>
      <w:sz w:val="18"/>
      <w:szCs w:val="18"/>
    </w:rPr>
  </w:style>
  <w:style w:type="character" w:customStyle="1" w:styleId="a9">
    <w:name w:val="Текст выноски Знак"/>
    <w:link w:val="a8"/>
    <w:uiPriority w:val="99"/>
    <w:semiHidden/>
    <w:rsid w:val="00BE56DF"/>
    <w:rPr>
      <w:rFonts w:ascii="Segoe UI" w:eastAsia="Andale Sans UI" w:hAnsi="Segoe UI" w:cs="Segoe UI"/>
      <w:kern w:val="1"/>
      <w:sz w:val="18"/>
      <w:szCs w:val="18"/>
    </w:rPr>
  </w:style>
  <w:style w:type="paragraph" w:customStyle="1" w:styleId="s1">
    <w:name w:val="s_1"/>
    <w:basedOn w:val="a"/>
    <w:rsid w:val="00C11BC6"/>
    <w:pPr>
      <w:widowControl/>
      <w:suppressAutoHyphens w:val="0"/>
      <w:spacing w:before="100" w:beforeAutospacing="1" w:after="100" w:afterAutospacing="1"/>
    </w:pPr>
    <w:rPr>
      <w:rFonts w:eastAsia="Times New Roman"/>
      <w:kern w:val="0"/>
    </w:rPr>
  </w:style>
  <w:style w:type="character" w:styleId="aa">
    <w:name w:val="Emphasis"/>
    <w:basedOn w:val="a0"/>
    <w:uiPriority w:val="20"/>
    <w:qFormat/>
    <w:rsid w:val="00C11BC6"/>
    <w:rPr>
      <w:i/>
      <w:iCs/>
    </w:rPr>
  </w:style>
  <w:style w:type="character" w:customStyle="1" w:styleId="ab">
    <w:name w:val="Гипертекстовая ссылка"/>
    <w:basedOn w:val="a0"/>
    <w:uiPriority w:val="99"/>
    <w:rsid w:val="0082799A"/>
    <w:rPr>
      <w:rFonts w:cs="Times New Roman"/>
      <w:color w:val="106BBE"/>
    </w:rPr>
  </w:style>
  <w:style w:type="paragraph" w:customStyle="1" w:styleId="s15">
    <w:name w:val="s_15"/>
    <w:basedOn w:val="a"/>
    <w:rsid w:val="001F4041"/>
    <w:pPr>
      <w:widowControl/>
      <w:suppressAutoHyphens w:val="0"/>
      <w:spacing w:before="100" w:beforeAutospacing="1" w:after="100" w:afterAutospacing="1"/>
    </w:pPr>
    <w:rPr>
      <w:rFonts w:eastAsia="Times New Roman"/>
      <w:kern w:val="0"/>
    </w:rPr>
  </w:style>
  <w:style w:type="character" w:customStyle="1" w:styleId="s10">
    <w:name w:val="s_10"/>
    <w:basedOn w:val="a0"/>
    <w:rsid w:val="001F4041"/>
  </w:style>
  <w:style w:type="paragraph" w:customStyle="1" w:styleId="s3">
    <w:name w:val="s_3"/>
    <w:basedOn w:val="a"/>
    <w:rsid w:val="003A21B8"/>
    <w:pPr>
      <w:widowControl/>
      <w:suppressAutoHyphens w:val="0"/>
      <w:spacing w:before="100" w:beforeAutospacing="1" w:after="100" w:afterAutospacing="1"/>
    </w:pPr>
    <w:rPr>
      <w:rFonts w:eastAsia="Times New Roman"/>
      <w:kern w:val="0"/>
    </w:rPr>
  </w:style>
  <w:style w:type="paragraph" w:customStyle="1" w:styleId="s22">
    <w:name w:val="s_22"/>
    <w:basedOn w:val="a"/>
    <w:rsid w:val="003A21B8"/>
    <w:pPr>
      <w:widowControl/>
      <w:suppressAutoHyphens w:val="0"/>
      <w:spacing w:before="100" w:beforeAutospacing="1" w:after="100" w:afterAutospacing="1"/>
    </w:pPr>
    <w:rPr>
      <w:rFonts w:eastAsia="Times New Roman"/>
      <w:kern w:val="0"/>
    </w:rPr>
  </w:style>
  <w:style w:type="paragraph" w:customStyle="1" w:styleId="s9">
    <w:name w:val="s_9"/>
    <w:basedOn w:val="a"/>
    <w:rsid w:val="00C962B0"/>
    <w:pPr>
      <w:widowControl/>
      <w:suppressAutoHyphens w:val="0"/>
      <w:spacing w:before="100" w:beforeAutospacing="1" w:after="100" w:afterAutospacing="1"/>
    </w:pPr>
    <w:rPr>
      <w:rFonts w:eastAsia="Times New Roman"/>
      <w:kern w:val="0"/>
    </w:rPr>
  </w:style>
  <w:style w:type="character" w:customStyle="1" w:styleId="40">
    <w:name w:val="Заголовок 4 Знак"/>
    <w:basedOn w:val="a0"/>
    <w:link w:val="4"/>
    <w:uiPriority w:val="9"/>
    <w:rsid w:val="00737120"/>
    <w:rPr>
      <w:b/>
      <w:bCs/>
      <w:sz w:val="24"/>
      <w:szCs w:val="24"/>
    </w:rPr>
  </w:style>
  <w:style w:type="paragraph" w:styleId="ac">
    <w:name w:val="List Paragraph"/>
    <w:basedOn w:val="a"/>
    <w:uiPriority w:val="34"/>
    <w:qFormat/>
    <w:rsid w:val="008B7ED0"/>
    <w:pPr>
      <w:ind w:left="720"/>
      <w:contextualSpacing/>
    </w:pPr>
  </w:style>
  <w:style w:type="character" w:styleId="ad">
    <w:name w:val="Strong"/>
    <w:basedOn w:val="a0"/>
    <w:uiPriority w:val="22"/>
    <w:qFormat/>
    <w:rsid w:val="003F1910"/>
    <w:rPr>
      <w:b/>
      <w:bCs/>
    </w:rPr>
  </w:style>
</w:styles>
</file>

<file path=word/webSettings.xml><?xml version="1.0" encoding="utf-8"?>
<w:webSettings xmlns:r="http://schemas.openxmlformats.org/officeDocument/2006/relationships" xmlns:w="http://schemas.openxmlformats.org/wordprocessingml/2006/main">
  <w:divs>
    <w:div w:id="112595643">
      <w:bodyDiv w:val="1"/>
      <w:marLeft w:val="0"/>
      <w:marRight w:val="0"/>
      <w:marTop w:val="0"/>
      <w:marBottom w:val="0"/>
      <w:divBdr>
        <w:top w:val="none" w:sz="0" w:space="0" w:color="auto"/>
        <w:left w:val="none" w:sz="0" w:space="0" w:color="auto"/>
        <w:bottom w:val="none" w:sz="0" w:space="0" w:color="auto"/>
        <w:right w:val="none" w:sz="0" w:space="0" w:color="auto"/>
      </w:divBdr>
      <w:divsChild>
        <w:div w:id="375811897">
          <w:marLeft w:val="0"/>
          <w:marRight w:val="0"/>
          <w:marTop w:val="0"/>
          <w:marBottom w:val="0"/>
          <w:divBdr>
            <w:top w:val="none" w:sz="0" w:space="0" w:color="auto"/>
            <w:left w:val="none" w:sz="0" w:space="0" w:color="auto"/>
            <w:bottom w:val="none" w:sz="0" w:space="0" w:color="auto"/>
            <w:right w:val="none" w:sz="0" w:space="0" w:color="auto"/>
          </w:divBdr>
          <w:divsChild>
            <w:div w:id="1493983609">
              <w:marLeft w:val="0"/>
              <w:marRight w:val="0"/>
              <w:marTop w:val="0"/>
              <w:marBottom w:val="0"/>
              <w:divBdr>
                <w:top w:val="none" w:sz="0" w:space="0" w:color="auto"/>
                <w:left w:val="none" w:sz="0" w:space="0" w:color="auto"/>
                <w:bottom w:val="none" w:sz="0" w:space="0" w:color="auto"/>
                <w:right w:val="none" w:sz="0" w:space="0" w:color="auto"/>
              </w:divBdr>
              <w:divsChild>
                <w:div w:id="237712323">
                  <w:marLeft w:val="0"/>
                  <w:marRight w:val="0"/>
                  <w:marTop w:val="0"/>
                  <w:marBottom w:val="0"/>
                  <w:divBdr>
                    <w:top w:val="none" w:sz="0" w:space="0" w:color="auto"/>
                    <w:left w:val="none" w:sz="0" w:space="0" w:color="auto"/>
                    <w:bottom w:val="none" w:sz="0" w:space="0" w:color="auto"/>
                    <w:right w:val="none" w:sz="0" w:space="0" w:color="auto"/>
                  </w:divBdr>
                  <w:divsChild>
                    <w:div w:id="897863834">
                      <w:marLeft w:val="0"/>
                      <w:marRight w:val="0"/>
                      <w:marTop w:val="0"/>
                      <w:marBottom w:val="0"/>
                      <w:divBdr>
                        <w:top w:val="none" w:sz="0" w:space="0" w:color="auto"/>
                        <w:left w:val="none" w:sz="0" w:space="0" w:color="auto"/>
                        <w:bottom w:val="none" w:sz="0" w:space="0" w:color="auto"/>
                        <w:right w:val="none" w:sz="0" w:space="0" w:color="auto"/>
                      </w:divBdr>
                    </w:div>
                    <w:div w:id="1196315100">
                      <w:marLeft w:val="0"/>
                      <w:marRight w:val="0"/>
                      <w:marTop w:val="0"/>
                      <w:marBottom w:val="0"/>
                      <w:divBdr>
                        <w:top w:val="none" w:sz="0" w:space="0" w:color="auto"/>
                        <w:left w:val="none" w:sz="0" w:space="0" w:color="auto"/>
                        <w:bottom w:val="none" w:sz="0" w:space="0" w:color="auto"/>
                        <w:right w:val="none" w:sz="0" w:space="0" w:color="auto"/>
                      </w:divBdr>
                    </w:div>
                    <w:div w:id="2081322821">
                      <w:marLeft w:val="0"/>
                      <w:marRight w:val="0"/>
                      <w:marTop w:val="0"/>
                      <w:marBottom w:val="0"/>
                      <w:divBdr>
                        <w:top w:val="none" w:sz="0" w:space="0" w:color="auto"/>
                        <w:left w:val="none" w:sz="0" w:space="0" w:color="auto"/>
                        <w:bottom w:val="none" w:sz="0" w:space="0" w:color="auto"/>
                        <w:right w:val="none" w:sz="0" w:space="0" w:color="auto"/>
                      </w:divBdr>
                      <w:divsChild>
                        <w:div w:id="1806855476">
                          <w:marLeft w:val="0"/>
                          <w:marRight w:val="0"/>
                          <w:marTop w:val="0"/>
                          <w:marBottom w:val="0"/>
                          <w:divBdr>
                            <w:top w:val="none" w:sz="0" w:space="0" w:color="auto"/>
                            <w:left w:val="none" w:sz="0" w:space="0" w:color="auto"/>
                            <w:bottom w:val="none" w:sz="0" w:space="0" w:color="auto"/>
                            <w:right w:val="none" w:sz="0" w:space="0" w:color="auto"/>
                          </w:divBdr>
                        </w:div>
                        <w:div w:id="20688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43299">
          <w:marLeft w:val="0"/>
          <w:marRight w:val="0"/>
          <w:marTop w:val="0"/>
          <w:marBottom w:val="0"/>
          <w:divBdr>
            <w:top w:val="none" w:sz="0" w:space="0" w:color="auto"/>
            <w:left w:val="none" w:sz="0" w:space="0" w:color="auto"/>
            <w:bottom w:val="none" w:sz="0" w:space="0" w:color="auto"/>
            <w:right w:val="none" w:sz="0" w:space="0" w:color="auto"/>
          </w:divBdr>
          <w:divsChild>
            <w:div w:id="421217817">
              <w:marLeft w:val="0"/>
              <w:marRight w:val="0"/>
              <w:marTop w:val="0"/>
              <w:marBottom w:val="0"/>
              <w:divBdr>
                <w:top w:val="none" w:sz="0" w:space="0" w:color="auto"/>
                <w:left w:val="none" w:sz="0" w:space="0" w:color="auto"/>
                <w:bottom w:val="none" w:sz="0" w:space="0" w:color="auto"/>
                <w:right w:val="none" w:sz="0" w:space="0" w:color="auto"/>
              </w:divBdr>
              <w:divsChild>
                <w:div w:id="45033592">
                  <w:marLeft w:val="0"/>
                  <w:marRight w:val="0"/>
                  <w:marTop w:val="0"/>
                  <w:marBottom w:val="0"/>
                  <w:divBdr>
                    <w:top w:val="none" w:sz="0" w:space="0" w:color="auto"/>
                    <w:left w:val="none" w:sz="0" w:space="0" w:color="auto"/>
                    <w:bottom w:val="none" w:sz="0" w:space="0" w:color="auto"/>
                    <w:right w:val="none" w:sz="0" w:space="0" w:color="auto"/>
                  </w:divBdr>
                  <w:divsChild>
                    <w:div w:id="1341784875">
                      <w:marLeft w:val="0"/>
                      <w:marRight w:val="0"/>
                      <w:marTop w:val="0"/>
                      <w:marBottom w:val="0"/>
                      <w:divBdr>
                        <w:top w:val="none" w:sz="0" w:space="0" w:color="auto"/>
                        <w:left w:val="none" w:sz="0" w:space="0" w:color="auto"/>
                        <w:bottom w:val="none" w:sz="0" w:space="0" w:color="auto"/>
                        <w:right w:val="none" w:sz="0" w:space="0" w:color="auto"/>
                      </w:divBdr>
                      <w:divsChild>
                        <w:div w:id="548497389">
                          <w:marLeft w:val="0"/>
                          <w:marRight w:val="0"/>
                          <w:marTop w:val="0"/>
                          <w:marBottom w:val="0"/>
                          <w:divBdr>
                            <w:top w:val="none" w:sz="0" w:space="0" w:color="auto"/>
                            <w:left w:val="none" w:sz="0" w:space="0" w:color="auto"/>
                            <w:bottom w:val="none" w:sz="0" w:space="0" w:color="auto"/>
                            <w:right w:val="none" w:sz="0" w:space="0" w:color="auto"/>
                          </w:divBdr>
                        </w:div>
                        <w:div w:id="646128364">
                          <w:marLeft w:val="0"/>
                          <w:marRight w:val="0"/>
                          <w:marTop w:val="0"/>
                          <w:marBottom w:val="0"/>
                          <w:divBdr>
                            <w:top w:val="none" w:sz="0" w:space="0" w:color="auto"/>
                            <w:left w:val="none" w:sz="0" w:space="0" w:color="auto"/>
                            <w:bottom w:val="none" w:sz="0" w:space="0" w:color="auto"/>
                            <w:right w:val="none" w:sz="0" w:space="0" w:color="auto"/>
                          </w:divBdr>
                        </w:div>
                        <w:div w:id="1375302797">
                          <w:marLeft w:val="0"/>
                          <w:marRight w:val="0"/>
                          <w:marTop w:val="0"/>
                          <w:marBottom w:val="0"/>
                          <w:divBdr>
                            <w:top w:val="none" w:sz="0" w:space="0" w:color="auto"/>
                            <w:left w:val="none" w:sz="0" w:space="0" w:color="auto"/>
                            <w:bottom w:val="none" w:sz="0" w:space="0" w:color="auto"/>
                            <w:right w:val="none" w:sz="0" w:space="0" w:color="auto"/>
                          </w:divBdr>
                        </w:div>
                        <w:div w:id="1489829990">
                          <w:marLeft w:val="0"/>
                          <w:marRight w:val="0"/>
                          <w:marTop w:val="0"/>
                          <w:marBottom w:val="0"/>
                          <w:divBdr>
                            <w:top w:val="none" w:sz="0" w:space="0" w:color="auto"/>
                            <w:left w:val="none" w:sz="0" w:space="0" w:color="auto"/>
                            <w:bottom w:val="none" w:sz="0" w:space="0" w:color="auto"/>
                            <w:right w:val="none" w:sz="0" w:space="0" w:color="auto"/>
                          </w:divBdr>
                        </w:div>
                        <w:div w:id="1513370730">
                          <w:marLeft w:val="0"/>
                          <w:marRight w:val="0"/>
                          <w:marTop w:val="0"/>
                          <w:marBottom w:val="0"/>
                          <w:divBdr>
                            <w:top w:val="none" w:sz="0" w:space="0" w:color="auto"/>
                            <w:left w:val="none" w:sz="0" w:space="0" w:color="auto"/>
                            <w:bottom w:val="none" w:sz="0" w:space="0" w:color="auto"/>
                            <w:right w:val="none" w:sz="0" w:space="0" w:color="auto"/>
                          </w:divBdr>
                        </w:div>
                        <w:div w:id="1564634814">
                          <w:marLeft w:val="0"/>
                          <w:marRight w:val="0"/>
                          <w:marTop w:val="0"/>
                          <w:marBottom w:val="0"/>
                          <w:divBdr>
                            <w:top w:val="none" w:sz="0" w:space="0" w:color="auto"/>
                            <w:left w:val="none" w:sz="0" w:space="0" w:color="auto"/>
                            <w:bottom w:val="none" w:sz="0" w:space="0" w:color="auto"/>
                            <w:right w:val="none" w:sz="0" w:space="0" w:color="auto"/>
                          </w:divBdr>
                        </w:div>
                        <w:div w:id="18413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61459">
      <w:bodyDiv w:val="1"/>
      <w:marLeft w:val="0"/>
      <w:marRight w:val="0"/>
      <w:marTop w:val="0"/>
      <w:marBottom w:val="0"/>
      <w:divBdr>
        <w:top w:val="none" w:sz="0" w:space="0" w:color="auto"/>
        <w:left w:val="none" w:sz="0" w:space="0" w:color="auto"/>
        <w:bottom w:val="none" w:sz="0" w:space="0" w:color="auto"/>
        <w:right w:val="none" w:sz="0" w:space="0" w:color="auto"/>
      </w:divBdr>
      <w:divsChild>
        <w:div w:id="14120882">
          <w:marLeft w:val="0"/>
          <w:marRight w:val="0"/>
          <w:marTop w:val="0"/>
          <w:marBottom w:val="0"/>
          <w:divBdr>
            <w:top w:val="none" w:sz="0" w:space="0" w:color="auto"/>
            <w:left w:val="none" w:sz="0" w:space="0" w:color="auto"/>
            <w:bottom w:val="none" w:sz="0" w:space="0" w:color="auto"/>
            <w:right w:val="none" w:sz="0" w:space="0" w:color="auto"/>
          </w:divBdr>
          <w:divsChild>
            <w:div w:id="1920016399">
              <w:marLeft w:val="0"/>
              <w:marRight w:val="0"/>
              <w:marTop w:val="0"/>
              <w:marBottom w:val="0"/>
              <w:divBdr>
                <w:top w:val="none" w:sz="0" w:space="0" w:color="auto"/>
                <w:left w:val="none" w:sz="0" w:space="0" w:color="auto"/>
                <w:bottom w:val="none" w:sz="0" w:space="0" w:color="auto"/>
                <w:right w:val="none" w:sz="0" w:space="0" w:color="auto"/>
              </w:divBdr>
              <w:divsChild>
                <w:div w:id="98187367">
                  <w:marLeft w:val="0"/>
                  <w:marRight w:val="0"/>
                  <w:marTop w:val="0"/>
                  <w:marBottom w:val="0"/>
                  <w:divBdr>
                    <w:top w:val="none" w:sz="0" w:space="0" w:color="auto"/>
                    <w:left w:val="none" w:sz="0" w:space="0" w:color="auto"/>
                    <w:bottom w:val="none" w:sz="0" w:space="0" w:color="auto"/>
                    <w:right w:val="none" w:sz="0" w:space="0" w:color="auto"/>
                  </w:divBdr>
                  <w:divsChild>
                    <w:div w:id="122433853">
                      <w:marLeft w:val="0"/>
                      <w:marRight w:val="0"/>
                      <w:marTop w:val="0"/>
                      <w:marBottom w:val="0"/>
                      <w:divBdr>
                        <w:top w:val="none" w:sz="0" w:space="0" w:color="auto"/>
                        <w:left w:val="none" w:sz="0" w:space="0" w:color="auto"/>
                        <w:bottom w:val="none" w:sz="0" w:space="0" w:color="auto"/>
                        <w:right w:val="none" w:sz="0" w:space="0" w:color="auto"/>
                      </w:divBdr>
                    </w:div>
                    <w:div w:id="839466842">
                      <w:marLeft w:val="0"/>
                      <w:marRight w:val="0"/>
                      <w:marTop w:val="0"/>
                      <w:marBottom w:val="0"/>
                      <w:divBdr>
                        <w:top w:val="none" w:sz="0" w:space="0" w:color="auto"/>
                        <w:left w:val="none" w:sz="0" w:space="0" w:color="auto"/>
                        <w:bottom w:val="none" w:sz="0" w:space="0" w:color="auto"/>
                        <w:right w:val="none" w:sz="0" w:space="0" w:color="auto"/>
                      </w:divBdr>
                    </w:div>
                    <w:div w:id="1385174853">
                      <w:marLeft w:val="0"/>
                      <w:marRight w:val="0"/>
                      <w:marTop w:val="0"/>
                      <w:marBottom w:val="0"/>
                      <w:divBdr>
                        <w:top w:val="none" w:sz="0" w:space="0" w:color="auto"/>
                        <w:left w:val="none" w:sz="0" w:space="0" w:color="auto"/>
                        <w:bottom w:val="none" w:sz="0" w:space="0" w:color="auto"/>
                        <w:right w:val="none" w:sz="0" w:space="0" w:color="auto"/>
                      </w:divBdr>
                    </w:div>
                  </w:divsChild>
                </w:div>
                <w:div w:id="901520496">
                  <w:marLeft w:val="0"/>
                  <w:marRight w:val="0"/>
                  <w:marTop w:val="0"/>
                  <w:marBottom w:val="0"/>
                  <w:divBdr>
                    <w:top w:val="none" w:sz="0" w:space="0" w:color="auto"/>
                    <w:left w:val="none" w:sz="0" w:space="0" w:color="auto"/>
                    <w:bottom w:val="none" w:sz="0" w:space="0" w:color="auto"/>
                    <w:right w:val="none" w:sz="0" w:space="0" w:color="auto"/>
                  </w:divBdr>
                </w:div>
                <w:div w:id="1238201836">
                  <w:marLeft w:val="0"/>
                  <w:marRight w:val="0"/>
                  <w:marTop w:val="0"/>
                  <w:marBottom w:val="0"/>
                  <w:divBdr>
                    <w:top w:val="none" w:sz="0" w:space="0" w:color="auto"/>
                    <w:left w:val="none" w:sz="0" w:space="0" w:color="auto"/>
                    <w:bottom w:val="none" w:sz="0" w:space="0" w:color="auto"/>
                    <w:right w:val="none" w:sz="0" w:space="0" w:color="auto"/>
                  </w:divBdr>
                </w:div>
                <w:div w:id="1383217085">
                  <w:marLeft w:val="0"/>
                  <w:marRight w:val="0"/>
                  <w:marTop w:val="0"/>
                  <w:marBottom w:val="0"/>
                  <w:divBdr>
                    <w:top w:val="none" w:sz="0" w:space="0" w:color="auto"/>
                    <w:left w:val="none" w:sz="0" w:space="0" w:color="auto"/>
                    <w:bottom w:val="none" w:sz="0" w:space="0" w:color="auto"/>
                    <w:right w:val="none" w:sz="0" w:space="0" w:color="auto"/>
                  </w:divBdr>
                  <w:divsChild>
                    <w:div w:id="1545407571">
                      <w:marLeft w:val="0"/>
                      <w:marRight w:val="0"/>
                      <w:marTop w:val="0"/>
                      <w:marBottom w:val="0"/>
                      <w:divBdr>
                        <w:top w:val="none" w:sz="0" w:space="0" w:color="auto"/>
                        <w:left w:val="none" w:sz="0" w:space="0" w:color="auto"/>
                        <w:bottom w:val="none" w:sz="0" w:space="0" w:color="auto"/>
                        <w:right w:val="none" w:sz="0" w:space="0" w:color="auto"/>
                      </w:divBdr>
                    </w:div>
                    <w:div w:id="1701468615">
                      <w:marLeft w:val="0"/>
                      <w:marRight w:val="0"/>
                      <w:marTop w:val="0"/>
                      <w:marBottom w:val="0"/>
                      <w:divBdr>
                        <w:top w:val="none" w:sz="0" w:space="0" w:color="auto"/>
                        <w:left w:val="none" w:sz="0" w:space="0" w:color="auto"/>
                        <w:bottom w:val="none" w:sz="0" w:space="0" w:color="auto"/>
                        <w:right w:val="none" w:sz="0" w:space="0" w:color="auto"/>
                      </w:divBdr>
                    </w:div>
                  </w:divsChild>
                </w:div>
                <w:div w:id="1482696198">
                  <w:marLeft w:val="0"/>
                  <w:marRight w:val="0"/>
                  <w:marTop w:val="0"/>
                  <w:marBottom w:val="0"/>
                  <w:divBdr>
                    <w:top w:val="none" w:sz="0" w:space="0" w:color="auto"/>
                    <w:left w:val="none" w:sz="0" w:space="0" w:color="auto"/>
                    <w:bottom w:val="none" w:sz="0" w:space="0" w:color="auto"/>
                    <w:right w:val="none" w:sz="0" w:space="0" w:color="auto"/>
                  </w:divBdr>
                  <w:divsChild>
                    <w:div w:id="1624925370">
                      <w:marLeft w:val="0"/>
                      <w:marRight w:val="0"/>
                      <w:marTop w:val="141"/>
                      <w:marBottom w:val="141"/>
                      <w:divBdr>
                        <w:top w:val="none" w:sz="0" w:space="0" w:color="auto"/>
                        <w:left w:val="none" w:sz="0" w:space="0" w:color="auto"/>
                        <w:bottom w:val="none" w:sz="0" w:space="0" w:color="auto"/>
                        <w:right w:val="none" w:sz="0" w:space="0" w:color="auto"/>
                      </w:divBdr>
                    </w:div>
                  </w:divsChild>
                </w:div>
                <w:div w:id="1528761026">
                  <w:marLeft w:val="0"/>
                  <w:marRight w:val="0"/>
                  <w:marTop w:val="0"/>
                  <w:marBottom w:val="0"/>
                  <w:divBdr>
                    <w:top w:val="none" w:sz="0" w:space="0" w:color="auto"/>
                    <w:left w:val="none" w:sz="0" w:space="0" w:color="auto"/>
                    <w:bottom w:val="none" w:sz="0" w:space="0" w:color="auto"/>
                    <w:right w:val="none" w:sz="0" w:space="0" w:color="auto"/>
                  </w:divBdr>
                  <w:divsChild>
                    <w:div w:id="109011912">
                      <w:marLeft w:val="0"/>
                      <w:marRight w:val="0"/>
                      <w:marTop w:val="0"/>
                      <w:marBottom w:val="0"/>
                      <w:divBdr>
                        <w:top w:val="none" w:sz="0" w:space="0" w:color="auto"/>
                        <w:left w:val="none" w:sz="0" w:space="0" w:color="auto"/>
                        <w:bottom w:val="none" w:sz="0" w:space="0" w:color="auto"/>
                        <w:right w:val="none" w:sz="0" w:space="0" w:color="auto"/>
                      </w:divBdr>
                    </w:div>
                    <w:div w:id="408885646">
                      <w:marLeft w:val="0"/>
                      <w:marRight w:val="0"/>
                      <w:marTop w:val="0"/>
                      <w:marBottom w:val="0"/>
                      <w:divBdr>
                        <w:top w:val="none" w:sz="0" w:space="0" w:color="auto"/>
                        <w:left w:val="none" w:sz="0" w:space="0" w:color="auto"/>
                        <w:bottom w:val="none" w:sz="0" w:space="0" w:color="auto"/>
                        <w:right w:val="none" w:sz="0" w:space="0" w:color="auto"/>
                      </w:divBdr>
                    </w:div>
                  </w:divsChild>
                </w:div>
                <w:div w:id="1715620031">
                  <w:marLeft w:val="0"/>
                  <w:marRight w:val="0"/>
                  <w:marTop w:val="0"/>
                  <w:marBottom w:val="0"/>
                  <w:divBdr>
                    <w:top w:val="none" w:sz="0" w:space="0" w:color="auto"/>
                    <w:left w:val="none" w:sz="0" w:space="0" w:color="auto"/>
                    <w:bottom w:val="none" w:sz="0" w:space="0" w:color="auto"/>
                    <w:right w:val="none" w:sz="0" w:space="0" w:color="auto"/>
                  </w:divBdr>
                  <w:divsChild>
                    <w:div w:id="294062772">
                      <w:marLeft w:val="0"/>
                      <w:marRight w:val="0"/>
                      <w:marTop w:val="0"/>
                      <w:marBottom w:val="0"/>
                      <w:divBdr>
                        <w:top w:val="none" w:sz="0" w:space="0" w:color="auto"/>
                        <w:left w:val="none" w:sz="0" w:space="0" w:color="auto"/>
                        <w:bottom w:val="none" w:sz="0" w:space="0" w:color="auto"/>
                        <w:right w:val="none" w:sz="0" w:space="0" w:color="auto"/>
                      </w:divBdr>
                    </w:div>
                    <w:div w:id="390617114">
                      <w:marLeft w:val="0"/>
                      <w:marRight w:val="0"/>
                      <w:marTop w:val="0"/>
                      <w:marBottom w:val="0"/>
                      <w:divBdr>
                        <w:top w:val="none" w:sz="0" w:space="0" w:color="auto"/>
                        <w:left w:val="none" w:sz="0" w:space="0" w:color="auto"/>
                        <w:bottom w:val="none" w:sz="0" w:space="0" w:color="auto"/>
                        <w:right w:val="none" w:sz="0" w:space="0" w:color="auto"/>
                      </w:divBdr>
                    </w:div>
                    <w:div w:id="812022595">
                      <w:marLeft w:val="0"/>
                      <w:marRight w:val="0"/>
                      <w:marTop w:val="0"/>
                      <w:marBottom w:val="0"/>
                      <w:divBdr>
                        <w:top w:val="none" w:sz="0" w:space="0" w:color="auto"/>
                        <w:left w:val="none" w:sz="0" w:space="0" w:color="auto"/>
                        <w:bottom w:val="none" w:sz="0" w:space="0" w:color="auto"/>
                        <w:right w:val="none" w:sz="0" w:space="0" w:color="auto"/>
                      </w:divBdr>
                    </w:div>
                    <w:div w:id="1418405407">
                      <w:marLeft w:val="0"/>
                      <w:marRight w:val="0"/>
                      <w:marTop w:val="0"/>
                      <w:marBottom w:val="0"/>
                      <w:divBdr>
                        <w:top w:val="none" w:sz="0" w:space="0" w:color="auto"/>
                        <w:left w:val="none" w:sz="0" w:space="0" w:color="auto"/>
                        <w:bottom w:val="none" w:sz="0" w:space="0" w:color="auto"/>
                        <w:right w:val="none" w:sz="0" w:space="0" w:color="auto"/>
                      </w:divBdr>
                    </w:div>
                  </w:divsChild>
                </w:div>
                <w:div w:id="1750694885">
                  <w:marLeft w:val="0"/>
                  <w:marRight w:val="0"/>
                  <w:marTop w:val="0"/>
                  <w:marBottom w:val="0"/>
                  <w:divBdr>
                    <w:top w:val="none" w:sz="0" w:space="0" w:color="auto"/>
                    <w:left w:val="none" w:sz="0" w:space="0" w:color="auto"/>
                    <w:bottom w:val="none" w:sz="0" w:space="0" w:color="auto"/>
                    <w:right w:val="none" w:sz="0" w:space="0" w:color="auto"/>
                  </w:divBdr>
                </w:div>
                <w:div w:id="1956328451">
                  <w:marLeft w:val="0"/>
                  <w:marRight w:val="0"/>
                  <w:marTop w:val="0"/>
                  <w:marBottom w:val="0"/>
                  <w:divBdr>
                    <w:top w:val="none" w:sz="0" w:space="0" w:color="auto"/>
                    <w:left w:val="none" w:sz="0" w:space="0" w:color="auto"/>
                    <w:bottom w:val="none" w:sz="0" w:space="0" w:color="auto"/>
                    <w:right w:val="none" w:sz="0" w:space="0" w:color="auto"/>
                  </w:divBdr>
                </w:div>
                <w:div w:id="2044279645">
                  <w:marLeft w:val="0"/>
                  <w:marRight w:val="0"/>
                  <w:marTop w:val="0"/>
                  <w:marBottom w:val="0"/>
                  <w:divBdr>
                    <w:top w:val="none" w:sz="0" w:space="0" w:color="auto"/>
                    <w:left w:val="none" w:sz="0" w:space="0" w:color="auto"/>
                    <w:bottom w:val="none" w:sz="0" w:space="0" w:color="auto"/>
                    <w:right w:val="none" w:sz="0" w:space="0" w:color="auto"/>
                  </w:divBdr>
                  <w:divsChild>
                    <w:div w:id="47608506">
                      <w:marLeft w:val="0"/>
                      <w:marRight w:val="0"/>
                      <w:marTop w:val="0"/>
                      <w:marBottom w:val="0"/>
                      <w:divBdr>
                        <w:top w:val="none" w:sz="0" w:space="0" w:color="auto"/>
                        <w:left w:val="none" w:sz="0" w:space="0" w:color="auto"/>
                        <w:bottom w:val="none" w:sz="0" w:space="0" w:color="auto"/>
                        <w:right w:val="none" w:sz="0" w:space="0" w:color="auto"/>
                      </w:divBdr>
                    </w:div>
                    <w:div w:id="629172335">
                      <w:marLeft w:val="0"/>
                      <w:marRight w:val="0"/>
                      <w:marTop w:val="0"/>
                      <w:marBottom w:val="0"/>
                      <w:divBdr>
                        <w:top w:val="none" w:sz="0" w:space="0" w:color="auto"/>
                        <w:left w:val="none" w:sz="0" w:space="0" w:color="auto"/>
                        <w:bottom w:val="none" w:sz="0" w:space="0" w:color="auto"/>
                        <w:right w:val="none" w:sz="0" w:space="0" w:color="auto"/>
                      </w:divBdr>
                    </w:div>
                    <w:div w:id="1258633007">
                      <w:marLeft w:val="0"/>
                      <w:marRight w:val="0"/>
                      <w:marTop w:val="0"/>
                      <w:marBottom w:val="0"/>
                      <w:divBdr>
                        <w:top w:val="none" w:sz="0" w:space="0" w:color="auto"/>
                        <w:left w:val="none" w:sz="0" w:space="0" w:color="auto"/>
                        <w:bottom w:val="none" w:sz="0" w:space="0" w:color="auto"/>
                        <w:right w:val="none" w:sz="0" w:space="0" w:color="auto"/>
                      </w:divBdr>
                    </w:div>
                    <w:div w:id="1831555898">
                      <w:marLeft w:val="0"/>
                      <w:marRight w:val="0"/>
                      <w:marTop w:val="0"/>
                      <w:marBottom w:val="0"/>
                      <w:divBdr>
                        <w:top w:val="none" w:sz="0" w:space="0" w:color="auto"/>
                        <w:left w:val="none" w:sz="0" w:space="0" w:color="auto"/>
                        <w:bottom w:val="none" w:sz="0" w:space="0" w:color="auto"/>
                        <w:right w:val="none" w:sz="0" w:space="0" w:color="auto"/>
                      </w:divBdr>
                    </w:div>
                  </w:divsChild>
                </w:div>
                <w:div w:id="2086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829">
          <w:marLeft w:val="0"/>
          <w:marRight w:val="0"/>
          <w:marTop w:val="0"/>
          <w:marBottom w:val="6626"/>
          <w:divBdr>
            <w:top w:val="none" w:sz="0" w:space="0" w:color="auto"/>
            <w:left w:val="none" w:sz="0" w:space="0" w:color="auto"/>
            <w:bottom w:val="none" w:sz="0" w:space="0" w:color="auto"/>
            <w:right w:val="none" w:sz="0" w:space="0" w:color="auto"/>
          </w:divBdr>
          <w:divsChild>
            <w:div w:id="924730244">
              <w:marLeft w:val="0"/>
              <w:marRight w:val="0"/>
              <w:marTop w:val="0"/>
              <w:marBottom w:val="0"/>
              <w:divBdr>
                <w:top w:val="none" w:sz="0" w:space="0" w:color="auto"/>
                <w:left w:val="none" w:sz="0" w:space="0" w:color="auto"/>
                <w:bottom w:val="none" w:sz="0" w:space="0" w:color="auto"/>
                <w:right w:val="none" w:sz="0" w:space="0" w:color="auto"/>
              </w:divBdr>
              <w:divsChild>
                <w:div w:id="608198297">
                  <w:marLeft w:val="0"/>
                  <w:marRight w:val="0"/>
                  <w:marTop w:val="0"/>
                  <w:marBottom w:val="0"/>
                  <w:divBdr>
                    <w:top w:val="none" w:sz="0" w:space="0" w:color="auto"/>
                    <w:left w:val="none" w:sz="0" w:space="0" w:color="auto"/>
                    <w:bottom w:val="none" w:sz="0" w:space="0" w:color="auto"/>
                    <w:right w:val="none" w:sz="0" w:space="0" w:color="auto"/>
                  </w:divBdr>
                  <w:divsChild>
                    <w:div w:id="52430765">
                      <w:marLeft w:val="0"/>
                      <w:marRight w:val="0"/>
                      <w:marTop w:val="0"/>
                      <w:marBottom w:val="0"/>
                      <w:divBdr>
                        <w:top w:val="none" w:sz="0" w:space="0" w:color="auto"/>
                        <w:left w:val="none" w:sz="0" w:space="0" w:color="auto"/>
                        <w:bottom w:val="none" w:sz="0" w:space="0" w:color="auto"/>
                        <w:right w:val="none" w:sz="0" w:space="0" w:color="auto"/>
                      </w:divBdr>
                      <w:divsChild>
                        <w:div w:id="374621811">
                          <w:marLeft w:val="0"/>
                          <w:marRight w:val="0"/>
                          <w:marTop w:val="0"/>
                          <w:marBottom w:val="0"/>
                          <w:divBdr>
                            <w:top w:val="none" w:sz="0" w:space="0" w:color="auto"/>
                            <w:left w:val="none" w:sz="0" w:space="0" w:color="auto"/>
                            <w:bottom w:val="none" w:sz="0" w:space="0" w:color="auto"/>
                            <w:right w:val="none" w:sz="0" w:space="0" w:color="auto"/>
                          </w:divBdr>
                        </w:div>
                        <w:div w:id="399790066">
                          <w:marLeft w:val="0"/>
                          <w:marRight w:val="0"/>
                          <w:marTop w:val="0"/>
                          <w:marBottom w:val="0"/>
                          <w:divBdr>
                            <w:top w:val="none" w:sz="0" w:space="0" w:color="auto"/>
                            <w:left w:val="none" w:sz="0" w:space="0" w:color="auto"/>
                            <w:bottom w:val="none" w:sz="0" w:space="0" w:color="auto"/>
                            <w:right w:val="none" w:sz="0" w:space="0" w:color="auto"/>
                          </w:divBdr>
                        </w:div>
                        <w:div w:id="587738555">
                          <w:marLeft w:val="0"/>
                          <w:marRight w:val="0"/>
                          <w:marTop w:val="0"/>
                          <w:marBottom w:val="0"/>
                          <w:divBdr>
                            <w:top w:val="none" w:sz="0" w:space="0" w:color="auto"/>
                            <w:left w:val="none" w:sz="0" w:space="0" w:color="auto"/>
                            <w:bottom w:val="none" w:sz="0" w:space="0" w:color="auto"/>
                            <w:right w:val="none" w:sz="0" w:space="0" w:color="auto"/>
                          </w:divBdr>
                        </w:div>
                        <w:div w:id="775633704">
                          <w:marLeft w:val="0"/>
                          <w:marRight w:val="0"/>
                          <w:marTop w:val="0"/>
                          <w:marBottom w:val="0"/>
                          <w:divBdr>
                            <w:top w:val="none" w:sz="0" w:space="0" w:color="auto"/>
                            <w:left w:val="none" w:sz="0" w:space="0" w:color="auto"/>
                            <w:bottom w:val="none" w:sz="0" w:space="0" w:color="auto"/>
                            <w:right w:val="none" w:sz="0" w:space="0" w:color="auto"/>
                          </w:divBdr>
                        </w:div>
                        <w:div w:id="1409887976">
                          <w:marLeft w:val="0"/>
                          <w:marRight w:val="0"/>
                          <w:marTop w:val="0"/>
                          <w:marBottom w:val="0"/>
                          <w:divBdr>
                            <w:top w:val="none" w:sz="0" w:space="0" w:color="auto"/>
                            <w:left w:val="none" w:sz="0" w:space="0" w:color="auto"/>
                            <w:bottom w:val="none" w:sz="0" w:space="0" w:color="auto"/>
                            <w:right w:val="none" w:sz="0" w:space="0" w:color="auto"/>
                          </w:divBdr>
                        </w:div>
                        <w:div w:id="2022586499">
                          <w:marLeft w:val="0"/>
                          <w:marRight w:val="0"/>
                          <w:marTop w:val="0"/>
                          <w:marBottom w:val="0"/>
                          <w:divBdr>
                            <w:top w:val="none" w:sz="0" w:space="0" w:color="auto"/>
                            <w:left w:val="none" w:sz="0" w:space="0" w:color="auto"/>
                            <w:bottom w:val="none" w:sz="0" w:space="0" w:color="auto"/>
                            <w:right w:val="none" w:sz="0" w:space="0" w:color="auto"/>
                          </w:divBdr>
                        </w:div>
                        <w:div w:id="2112048248">
                          <w:marLeft w:val="0"/>
                          <w:marRight w:val="0"/>
                          <w:marTop w:val="0"/>
                          <w:marBottom w:val="0"/>
                          <w:divBdr>
                            <w:top w:val="none" w:sz="0" w:space="0" w:color="auto"/>
                            <w:left w:val="none" w:sz="0" w:space="0" w:color="auto"/>
                            <w:bottom w:val="none" w:sz="0" w:space="0" w:color="auto"/>
                            <w:right w:val="none" w:sz="0" w:space="0" w:color="auto"/>
                          </w:divBdr>
                        </w:div>
                      </w:divsChild>
                    </w:div>
                    <w:div w:id="343631719">
                      <w:marLeft w:val="0"/>
                      <w:marRight w:val="0"/>
                      <w:marTop w:val="0"/>
                      <w:marBottom w:val="0"/>
                      <w:divBdr>
                        <w:top w:val="none" w:sz="0" w:space="0" w:color="auto"/>
                        <w:left w:val="none" w:sz="0" w:space="0" w:color="auto"/>
                        <w:bottom w:val="none" w:sz="0" w:space="0" w:color="auto"/>
                        <w:right w:val="none" w:sz="0" w:space="0" w:color="auto"/>
                      </w:divBdr>
                      <w:divsChild>
                        <w:div w:id="240874660">
                          <w:marLeft w:val="0"/>
                          <w:marRight w:val="0"/>
                          <w:marTop w:val="0"/>
                          <w:marBottom w:val="0"/>
                          <w:divBdr>
                            <w:top w:val="none" w:sz="0" w:space="0" w:color="auto"/>
                            <w:left w:val="none" w:sz="0" w:space="0" w:color="auto"/>
                            <w:bottom w:val="none" w:sz="0" w:space="0" w:color="auto"/>
                            <w:right w:val="none" w:sz="0" w:space="0" w:color="auto"/>
                          </w:divBdr>
                        </w:div>
                        <w:div w:id="439303116">
                          <w:marLeft w:val="0"/>
                          <w:marRight w:val="0"/>
                          <w:marTop w:val="0"/>
                          <w:marBottom w:val="0"/>
                          <w:divBdr>
                            <w:top w:val="none" w:sz="0" w:space="0" w:color="auto"/>
                            <w:left w:val="none" w:sz="0" w:space="0" w:color="auto"/>
                            <w:bottom w:val="none" w:sz="0" w:space="0" w:color="auto"/>
                            <w:right w:val="none" w:sz="0" w:space="0" w:color="auto"/>
                          </w:divBdr>
                        </w:div>
                        <w:div w:id="914784119">
                          <w:marLeft w:val="0"/>
                          <w:marRight w:val="0"/>
                          <w:marTop w:val="0"/>
                          <w:marBottom w:val="0"/>
                          <w:divBdr>
                            <w:top w:val="none" w:sz="0" w:space="0" w:color="auto"/>
                            <w:left w:val="none" w:sz="0" w:space="0" w:color="auto"/>
                            <w:bottom w:val="none" w:sz="0" w:space="0" w:color="auto"/>
                            <w:right w:val="none" w:sz="0" w:space="0" w:color="auto"/>
                          </w:divBdr>
                        </w:div>
                        <w:div w:id="920018837">
                          <w:marLeft w:val="0"/>
                          <w:marRight w:val="0"/>
                          <w:marTop w:val="0"/>
                          <w:marBottom w:val="0"/>
                          <w:divBdr>
                            <w:top w:val="none" w:sz="0" w:space="0" w:color="auto"/>
                            <w:left w:val="none" w:sz="0" w:space="0" w:color="auto"/>
                            <w:bottom w:val="none" w:sz="0" w:space="0" w:color="auto"/>
                            <w:right w:val="none" w:sz="0" w:space="0" w:color="auto"/>
                          </w:divBdr>
                        </w:div>
                        <w:div w:id="975139133">
                          <w:marLeft w:val="0"/>
                          <w:marRight w:val="0"/>
                          <w:marTop w:val="0"/>
                          <w:marBottom w:val="0"/>
                          <w:divBdr>
                            <w:top w:val="none" w:sz="0" w:space="0" w:color="auto"/>
                            <w:left w:val="none" w:sz="0" w:space="0" w:color="auto"/>
                            <w:bottom w:val="none" w:sz="0" w:space="0" w:color="auto"/>
                            <w:right w:val="none" w:sz="0" w:space="0" w:color="auto"/>
                          </w:divBdr>
                        </w:div>
                        <w:div w:id="1345981509">
                          <w:marLeft w:val="0"/>
                          <w:marRight w:val="0"/>
                          <w:marTop w:val="0"/>
                          <w:marBottom w:val="0"/>
                          <w:divBdr>
                            <w:top w:val="none" w:sz="0" w:space="0" w:color="auto"/>
                            <w:left w:val="none" w:sz="0" w:space="0" w:color="auto"/>
                            <w:bottom w:val="none" w:sz="0" w:space="0" w:color="auto"/>
                            <w:right w:val="none" w:sz="0" w:space="0" w:color="auto"/>
                          </w:divBdr>
                        </w:div>
                        <w:div w:id="1355570398">
                          <w:marLeft w:val="0"/>
                          <w:marRight w:val="0"/>
                          <w:marTop w:val="0"/>
                          <w:marBottom w:val="0"/>
                          <w:divBdr>
                            <w:top w:val="none" w:sz="0" w:space="0" w:color="auto"/>
                            <w:left w:val="none" w:sz="0" w:space="0" w:color="auto"/>
                            <w:bottom w:val="none" w:sz="0" w:space="0" w:color="auto"/>
                            <w:right w:val="none" w:sz="0" w:space="0" w:color="auto"/>
                          </w:divBdr>
                        </w:div>
                        <w:div w:id="1396858558">
                          <w:marLeft w:val="0"/>
                          <w:marRight w:val="0"/>
                          <w:marTop w:val="0"/>
                          <w:marBottom w:val="0"/>
                          <w:divBdr>
                            <w:top w:val="none" w:sz="0" w:space="0" w:color="auto"/>
                            <w:left w:val="none" w:sz="0" w:space="0" w:color="auto"/>
                            <w:bottom w:val="none" w:sz="0" w:space="0" w:color="auto"/>
                            <w:right w:val="none" w:sz="0" w:space="0" w:color="auto"/>
                          </w:divBdr>
                        </w:div>
                        <w:div w:id="1656563293">
                          <w:marLeft w:val="0"/>
                          <w:marRight w:val="0"/>
                          <w:marTop w:val="0"/>
                          <w:marBottom w:val="0"/>
                          <w:divBdr>
                            <w:top w:val="none" w:sz="0" w:space="0" w:color="auto"/>
                            <w:left w:val="none" w:sz="0" w:space="0" w:color="auto"/>
                            <w:bottom w:val="none" w:sz="0" w:space="0" w:color="auto"/>
                            <w:right w:val="none" w:sz="0" w:space="0" w:color="auto"/>
                          </w:divBdr>
                        </w:div>
                      </w:divsChild>
                    </w:div>
                    <w:div w:id="1494106512">
                      <w:marLeft w:val="0"/>
                      <w:marRight w:val="0"/>
                      <w:marTop w:val="0"/>
                      <w:marBottom w:val="0"/>
                      <w:divBdr>
                        <w:top w:val="none" w:sz="0" w:space="0" w:color="auto"/>
                        <w:left w:val="none" w:sz="0" w:space="0" w:color="auto"/>
                        <w:bottom w:val="none" w:sz="0" w:space="0" w:color="auto"/>
                        <w:right w:val="none" w:sz="0" w:space="0" w:color="auto"/>
                      </w:divBdr>
                      <w:divsChild>
                        <w:div w:id="132337361">
                          <w:marLeft w:val="0"/>
                          <w:marRight w:val="0"/>
                          <w:marTop w:val="0"/>
                          <w:marBottom w:val="0"/>
                          <w:divBdr>
                            <w:top w:val="none" w:sz="0" w:space="0" w:color="auto"/>
                            <w:left w:val="none" w:sz="0" w:space="0" w:color="auto"/>
                            <w:bottom w:val="none" w:sz="0" w:space="0" w:color="auto"/>
                            <w:right w:val="none" w:sz="0" w:space="0" w:color="auto"/>
                          </w:divBdr>
                        </w:div>
                        <w:div w:id="333732046">
                          <w:marLeft w:val="0"/>
                          <w:marRight w:val="0"/>
                          <w:marTop w:val="0"/>
                          <w:marBottom w:val="0"/>
                          <w:divBdr>
                            <w:top w:val="none" w:sz="0" w:space="0" w:color="auto"/>
                            <w:left w:val="none" w:sz="0" w:space="0" w:color="auto"/>
                            <w:bottom w:val="none" w:sz="0" w:space="0" w:color="auto"/>
                            <w:right w:val="none" w:sz="0" w:space="0" w:color="auto"/>
                          </w:divBdr>
                        </w:div>
                        <w:div w:id="1275944875">
                          <w:marLeft w:val="0"/>
                          <w:marRight w:val="0"/>
                          <w:marTop w:val="0"/>
                          <w:marBottom w:val="0"/>
                          <w:divBdr>
                            <w:top w:val="none" w:sz="0" w:space="0" w:color="auto"/>
                            <w:left w:val="none" w:sz="0" w:space="0" w:color="auto"/>
                            <w:bottom w:val="none" w:sz="0" w:space="0" w:color="auto"/>
                            <w:right w:val="none" w:sz="0" w:space="0" w:color="auto"/>
                          </w:divBdr>
                        </w:div>
                      </w:divsChild>
                    </w:div>
                    <w:div w:id="1663042323">
                      <w:marLeft w:val="0"/>
                      <w:marRight w:val="0"/>
                      <w:marTop w:val="0"/>
                      <w:marBottom w:val="0"/>
                      <w:divBdr>
                        <w:top w:val="none" w:sz="0" w:space="0" w:color="auto"/>
                        <w:left w:val="none" w:sz="0" w:space="0" w:color="auto"/>
                        <w:bottom w:val="none" w:sz="0" w:space="0" w:color="auto"/>
                        <w:right w:val="none" w:sz="0" w:space="0" w:color="auto"/>
                      </w:divBdr>
                      <w:divsChild>
                        <w:div w:id="321348933">
                          <w:marLeft w:val="0"/>
                          <w:marRight w:val="0"/>
                          <w:marTop w:val="0"/>
                          <w:marBottom w:val="0"/>
                          <w:divBdr>
                            <w:top w:val="none" w:sz="0" w:space="0" w:color="auto"/>
                            <w:left w:val="none" w:sz="0" w:space="0" w:color="auto"/>
                            <w:bottom w:val="none" w:sz="0" w:space="0" w:color="auto"/>
                            <w:right w:val="none" w:sz="0" w:space="0" w:color="auto"/>
                          </w:divBdr>
                        </w:div>
                        <w:div w:id="1022055075">
                          <w:marLeft w:val="0"/>
                          <w:marRight w:val="0"/>
                          <w:marTop w:val="0"/>
                          <w:marBottom w:val="0"/>
                          <w:divBdr>
                            <w:top w:val="none" w:sz="0" w:space="0" w:color="auto"/>
                            <w:left w:val="none" w:sz="0" w:space="0" w:color="auto"/>
                            <w:bottom w:val="none" w:sz="0" w:space="0" w:color="auto"/>
                            <w:right w:val="none" w:sz="0" w:space="0" w:color="auto"/>
                          </w:divBdr>
                        </w:div>
                      </w:divsChild>
                    </w:div>
                    <w:div w:id="1899824949">
                      <w:marLeft w:val="0"/>
                      <w:marRight w:val="0"/>
                      <w:marTop w:val="0"/>
                      <w:marBottom w:val="0"/>
                      <w:divBdr>
                        <w:top w:val="none" w:sz="0" w:space="0" w:color="auto"/>
                        <w:left w:val="none" w:sz="0" w:space="0" w:color="auto"/>
                        <w:bottom w:val="none" w:sz="0" w:space="0" w:color="auto"/>
                        <w:right w:val="none" w:sz="0" w:space="0" w:color="auto"/>
                      </w:divBdr>
                    </w:div>
                    <w:div w:id="1950548546">
                      <w:marLeft w:val="0"/>
                      <w:marRight w:val="0"/>
                      <w:marTop w:val="0"/>
                      <w:marBottom w:val="0"/>
                      <w:divBdr>
                        <w:top w:val="none" w:sz="0" w:space="0" w:color="auto"/>
                        <w:left w:val="none" w:sz="0" w:space="0" w:color="auto"/>
                        <w:bottom w:val="none" w:sz="0" w:space="0" w:color="auto"/>
                        <w:right w:val="none" w:sz="0" w:space="0" w:color="auto"/>
                      </w:divBdr>
                    </w:div>
                  </w:divsChild>
                </w:div>
                <w:div w:id="839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7470">
      <w:bodyDiv w:val="1"/>
      <w:marLeft w:val="0"/>
      <w:marRight w:val="0"/>
      <w:marTop w:val="0"/>
      <w:marBottom w:val="0"/>
      <w:divBdr>
        <w:top w:val="none" w:sz="0" w:space="0" w:color="auto"/>
        <w:left w:val="none" w:sz="0" w:space="0" w:color="auto"/>
        <w:bottom w:val="none" w:sz="0" w:space="0" w:color="auto"/>
        <w:right w:val="none" w:sz="0" w:space="0" w:color="auto"/>
      </w:divBdr>
      <w:divsChild>
        <w:div w:id="1434284705">
          <w:marLeft w:val="0"/>
          <w:marRight w:val="0"/>
          <w:marTop w:val="0"/>
          <w:marBottom w:val="0"/>
          <w:divBdr>
            <w:top w:val="none" w:sz="0" w:space="0" w:color="auto"/>
            <w:left w:val="none" w:sz="0" w:space="0" w:color="auto"/>
            <w:bottom w:val="none" w:sz="0" w:space="0" w:color="auto"/>
            <w:right w:val="none" w:sz="0" w:space="0" w:color="auto"/>
          </w:divBdr>
        </w:div>
        <w:div w:id="853226216">
          <w:marLeft w:val="0"/>
          <w:marRight w:val="0"/>
          <w:marTop w:val="0"/>
          <w:marBottom w:val="0"/>
          <w:divBdr>
            <w:top w:val="none" w:sz="0" w:space="0" w:color="auto"/>
            <w:left w:val="none" w:sz="0" w:space="0" w:color="auto"/>
            <w:bottom w:val="none" w:sz="0" w:space="0" w:color="auto"/>
            <w:right w:val="none" w:sz="0" w:space="0" w:color="auto"/>
          </w:divBdr>
        </w:div>
        <w:div w:id="106392347">
          <w:marLeft w:val="0"/>
          <w:marRight w:val="0"/>
          <w:marTop w:val="0"/>
          <w:marBottom w:val="0"/>
          <w:divBdr>
            <w:top w:val="none" w:sz="0" w:space="0" w:color="auto"/>
            <w:left w:val="none" w:sz="0" w:space="0" w:color="auto"/>
            <w:bottom w:val="none" w:sz="0" w:space="0" w:color="auto"/>
            <w:right w:val="none" w:sz="0" w:space="0" w:color="auto"/>
          </w:divBdr>
        </w:div>
        <w:div w:id="259340823">
          <w:marLeft w:val="0"/>
          <w:marRight w:val="0"/>
          <w:marTop w:val="0"/>
          <w:marBottom w:val="0"/>
          <w:divBdr>
            <w:top w:val="none" w:sz="0" w:space="0" w:color="auto"/>
            <w:left w:val="none" w:sz="0" w:space="0" w:color="auto"/>
            <w:bottom w:val="none" w:sz="0" w:space="0" w:color="auto"/>
            <w:right w:val="none" w:sz="0" w:space="0" w:color="auto"/>
          </w:divBdr>
        </w:div>
        <w:div w:id="281496670">
          <w:marLeft w:val="0"/>
          <w:marRight w:val="0"/>
          <w:marTop w:val="0"/>
          <w:marBottom w:val="0"/>
          <w:divBdr>
            <w:top w:val="none" w:sz="0" w:space="0" w:color="auto"/>
            <w:left w:val="none" w:sz="0" w:space="0" w:color="auto"/>
            <w:bottom w:val="none" w:sz="0" w:space="0" w:color="auto"/>
            <w:right w:val="none" w:sz="0" w:space="0" w:color="auto"/>
          </w:divBdr>
        </w:div>
        <w:div w:id="1240092927">
          <w:marLeft w:val="0"/>
          <w:marRight w:val="0"/>
          <w:marTop w:val="0"/>
          <w:marBottom w:val="0"/>
          <w:divBdr>
            <w:top w:val="none" w:sz="0" w:space="0" w:color="auto"/>
            <w:left w:val="none" w:sz="0" w:space="0" w:color="auto"/>
            <w:bottom w:val="none" w:sz="0" w:space="0" w:color="auto"/>
            <w:right w:val="none" w:sz="0" w:space="0" w:color="auto"/>
          </w:divBdr>
        </w:div>
        <w:div w:id="2033341422">
          <w:marLeft w:val="0"/>
          <w:marRight w:val="0"/>
          <w:marTop w:val="0"/>
          <w:marBottom w:val="0"/>
          <w:divBdr>
            <w:top w:val="none" w:sz="0" w:space="0" w:color="auto"/>
            <w:left w:val="none" w:sz="0" w:space="0" w:color="auto"/>
            <w:bottom w:val="none" w:sz="0" w:space="0" w:color="auto"/>
            <w:right w:val="none" w:sz="0" w:space="0" w:color="auto"/>
          </w:divBdr>
        </w:div>
        <w:div w:id="1860045855">
          <w:marLeft w:val="0"/>
          <w:marRight w:val="0"/>
          <w:marTop w:val="0"/>
          <w:marBottom w:val="0"/>
          <w:divBdr>
            <w:top w:val="none" w:sz="0" w:space="0" w:color="auto"/>
            <w:left w:val="none" w:sz="0" w:space="0" w:color="auto"/>
            <w:bottom w:val="none" w:sz="0" w:space="0" w:color="auto"/>
            <w:right w:val="none" w:sz="0" w:space="0" w:color="auto"/>
          </w:divBdr>
        </w:div>
      </w:divsChild>
    </w:div>
    <w:div w:id="292561596">
      <w:bodyDiv w:val="1"/>
      <w:marLeft w:val="0"/>
      <w:marRight w:val="0"/>
      <w:marTop w:val="0"/>
      <w:marBottom w:val="0"/>
      <w:divBdr>
        <w:top w:val="none" w:sz="0" w:space="0" w:color="auto"/>
        <w:left w:val="none" w:sz="0" w:space="0" w:color="auto"/>
        <w:bottom w:val="none" w:sz="0" w:space="0" w:color="auto"/>
        <w:right w:val="none" w:sz="0" w:space="0" w:color="auto"/>
      </w:divBdr>
      <w:divsChild>
        <w:div w:id="1210416349">
          <w:marLeft w:val="0"/>
          <w:marRight w:val="0"/>
          <w:marTop w:val="0"/>
          <w:marBottom w:val="0"/>
          <w:divBdr>
            <w:top w:val="none" w:sz="0" w:space="0" w:color="auto"/>
            <w:left w:val="none" w:sz="0" w:space="0" w:color="auto"/>
            <w:bottom w:val="none" w:sz="0" w:space="0" w:color="auto"/>
            <w:right w:val="none" w:sz="0" w:space="0" w:color="auto"/>
          </w:divBdr>
        </w:div>
        <w:div w:id="1257784976">
          <w:marLeft w:val="0"/>
          <w:marRight w:val="0"/>
          <w:marTop w:val="0"/>
          <w:marBottom w:val="0"/>
          <w:divBdr>
            <w:top w:val="none" w:sz="0" w:space="0" w:color="auto"/>
            <w:left w:val="none" w:sz="0" w:space="0" w:color="auto"/>
            <w:bottom w:val="none" w:sz="0" w:space="0" w:color="auto"/>
            <w:right w:val="none" w:sz="0" w:space="0" w:color="auto"/>
          </w:divBdr>
        </w:div>
      </w:divsChild>
    </w:div>
    <w:div w:id="345442048">
      <w:bodyDiv w:val="1"/>
      <w:marLeft w:val="0"/>
      <w:marRight w:val="0"/>
      <w:marTop w:val="0"/>
      <w:marBottom w:val="0"/>
      <w:divBdr>
        <w:top w:val="none" w:sz="0" w:space="0" w:color="auto"/>
        <w:left w:val="none" w:sz="0" w:space="0" w:color="auto"/>
        <w:bottom w:val="none" w:sz="0" w:space="0" w:color="auto"/>
        <w:right w:val="none" w:sz="0" w:space="0" w:color="auto"/>
      </w:divBdr>
      <w:divsChild>
        <w:div w:id="664168481">
          <w:marLeft w:val="0"/>
          <w:marRight w:val="0"/>
          <w:marTop w:val="0"/>
          <w:marBottom w:val="0"/>
          <w:divBdr>
            <w:top w:val="none" w:sz="0" w:space="0" w:color="auto"/>
            <w:left w:val="none" w:sz="0" w:space="0" w:color="auto"/>
            <w:bottom w:val="none" w:sz="0" w:space="0" w:color="auto"/>
            <w:right w:val="none" w:sz="0" w:space="0" w:color="auto"/>
          </w:divBdr>
        </w:div>
        <w:div w:id="692615605">
          <w:marLeft w:val="0"/>
          <w:marRight w:val="0"/>
          <w:marTop w:val="0"/>
          <w:marBottom w:val="0"/>
          <w:divBdr>
            <w:top w:val="none" w:sz="0" w:space="0" w:color="auto"/>
            <w:left w:val="none" w:sz="0" w:space="0" w:color="auto"/>
            <w:bottom w:val="none" w:sz="0" w:space="0" w:color="auto"/>
            <w:right w:val="none" w:sz="0" w:space="0" w:color="auto"/>
          </w:divBdr>
        </w:div>
        <w:div w:id="1128402808">
          <w:marLeft w:val="0"/>
          <w:marRight w:val="0"/>
          <w:marTop w:val="0"/>
          <w:marBottom w:val="0"/>
          <w:divBdr>
            <w:top w:val="none" w:sz="0" w:space="0" w:color="auto"/>
            <w:left w:val="none" w:sz="0" w:space="0" w:color="auto"/>
            <w:bottom w:val="none" w:sz="0" w:space="0" w:color="auto"/>
            <w:right w:val="none" w:sz="0" w:space="0" w:color="auto"/>
          </w:divBdr>
        </w:div>
        <w:div w:id="1301039365">
          <w:marLeft w:val="0"/>
          <w:marRight w:val="0"/>
          <w:marTop w:val="0"/>
          <w:marBottom w:val="0"/>
          <w:divBdr>
            <w:top w:val="none" w:sz="0" w:space="0" w:color="auto"/>
            <w:left w:val="none" w:sz="0" w:space="0" w:color="auto"/>
            <w:bottom w:val="none" w:sz="0" w:space="0" w:color="auto"/>
            <w:right w:val="none" w:sz="0" w:space="0" w:color="auto"/>
          </w:divBdr>
        </w:div>
        <w:div w:id="1305507384">
          <w:marLeft w:val="0"/>
          <w:marRight w:val="0"/>
          <w:marTop w:val="0"/>
          <w:marBottom w:val="0"/>
          <w:divBdr>
            <w:top w:val="none" w:sz="0" w:space="0" w:color="auto"/>
            <w:left w:val="none" w:sz="0" w:space="0" w:color="auto"/>
            <w:bottom w:val="none" w:sz="0" w:space="0" w:color="auto"/>
            <w:right w:val="none" w:sz="0" w:space="0" w:color="auto"/>
          </w:divBdr>
        </w:div>
        <w:div w:id="1351876634">
          <w:marLeft w:val="0"/>
          <w:marRight w:val="0"/>
          <w:marTop w:val="0"/>
          <w:marBottom w:val="0"/>
          <w:divBdr>
            <w:top w:val="none" w:sz="0" w:space="0" w:color="auto"/>
            <w:left w:val="none" w:sz="0" w:space="0" w:color="auto"/>
            <w:bottom w:val="none" w:sz="0" w:space="0" w:color="auto"/>
            <w:right w:val="none" w:sz="0" w:space="0" w:color="auto"/>
          </w:divBdr>
        </w:div>
        <w:div w:id="1361390552">
          <w:marLeft w:val="0"/>
          <w:marRight w:val="0"/>
          <w:marTop w:val="0"/>
          <w:marBottom w:val="0"/>
          <w:divBdr>
            <w:top w:val="none" w:sz="0" w:space="0" w:color="auto"/>
            <w:left w:val="none" w:sz="0" w:space="0" w:color="auto"/>
            <w:bottom w:val="none" w:sz="0" w:space="0" w:color="auto"/>
            <w:right w:val="none" w:sz="0" w:space="0" w:color="auto"/>
          </w:divBdr>
        </w:div>
        <w:div w:id="1466895829">
          <w:marLeft w:val="0"/>
          <w:marRight w:val="0"/>
          <w:marTop w:val="0"/>
          <w:marBottom w:val="0"/>
          <w:divBdr>
            <w:top w:val="none" w:sz="0" w:space="0" w:color="auto"/>
            <w:left w:val="none" w:sz="0" w:space="0" w:color="auto"/>
            <w:bottom w:val="none" w:sz="0" w:space="0" w:color="auto"/>
            <w:right w:val="none" w:sz="0" w:space="0" w:color="auto"/>
          </w:divBdr>
        </w:div>
        <w:div w:id="1595476342">
          <w:marLeft w:val="0"/>
          <w:marRight w:val="0"/>
          <w:marTop w:val="0"/>
          <w:marBottom w:val="0"/>
          <w:divBdr>
            <w:top w:val="none" w:sz="0" w:space="0" w:color="auto"/>
            <w:left w:val="none" w:sz="0" w:space="0" w:color="auto"/>
            <w:bottom w:val="none" w:sz="0" w:space="0" w:color="auto"/>
            <w:right w:val="none" w:sz="0" w:space="0" w:color="auto"/>
          </w:divBdr>
        </w:div>
        <w:div w:id="1845171927">
          <w:marLeft w:val="0"/>
          <w:marRight w:val="0"/>
          <w:marTop w:val="0"/>
          <w:marBottom w:val="0"/>
          <w:divBdr>
            <w:top w:val="none" w:sz="0" w:space="0" w:color="auto"/>
            <w:left w:val="none" w:sz="0" w:space="0" w:color="auto"/>
            <w:bottom w:val="none" w:sz="0" w:space="0" w:color="auto"/>
            <w:right w:val="none" w:sz="0" w:space="0" w:color="auto"/>
          </w:divBdr>
        </w:div>
        <w:div w:id="1897860367">
          <w:marLeft w:val="0"/>
          <w:marRight w:val="0"/>
          <w:marTop w:val="0"/>
          <w:marBottom w:val="0"/>
          <w:divBdr>
            <w:top w:val="none" w:sz="0" w:space="0" w:color="auto"/>
            <w:left w:val="none" w:sz="0" w:space="0" w:color="auto"/>
            <w:bottom w:val="none" w:sz="0" w:space="0" w:color="auto"/>
            <w:right w:val="none" w:sz="0" w:space="0" w:color="auto"/>
          </w:divBdr>
        </w:div>
        <w:div w:id="1906330231">
          <w:marLeft w:val="0"/>
          <w:marRight w:val="0"/>
          <w:marTop w:val="0"/>
          <w:marBottom w:val="0"/>
          <w:divBdr>
            <w:top w:val="none" w:sz="0" w:space="0" w:color="auto"/>
            <w:left w:val="none" w:sz="0" w:space="0" w:color="auto"/>
            <w:bottom w:val="none" w:sz="0" w:space="0" w:color="auto"/>
            <w:right w:val="none" w:sz="0" w:space="0" w:color="auto"/>
          </w:divBdr>
        </w:div>
        <w:div w:id="1971863150">
          <w:marLeft w:val="0"/>
          <w:marRight w:val="0"/>
          <w:marTop w:val="184"/>
          <w:marBottom w:val="184"/>
          <w:divBdr>
            <w:top w:val="none" w:sz="0" w:space="0" w:color="auto"/>
            <w:left w:val="none" w:sz="0" w:space="0" w:color="auto"/>
            <w:bottom w:val="none" w:sz="0" w:space="0" w:color="auto"/>
            <w:right w:val="none" w:sz="0" w:space="0" w:color="auto"/>
          </w:divBdr>
        </w:div>
        <w:div w:id="1973973842">
          <w:marLeft w:val="0"/>
          <w:marRight w:val="0"/>
          <w:marTop w:val="0"/>
          <w:marBottom w:val="0"/>
          <w:divBdr>
            <w:top w:val="none" w:sz="0" w:space="0" w:color="auto"/>
            <w:left w:val="none" w:sz="0" w:space="0" w:color="auto"/>
            <w:bottom w:val="none" w:sz="0" w:space="0" w:color="auto"/>
            <w:right w:val="none" w:sz="0" w:space="0" w:color="auto"/>
          </w:divBdr>
        </w:div>
        <w:div w:id="1997758369">
          <w:marLeft w:val="0"/>
          <w:marRight w:val="0"/>
          <w:marTop w:val="0"/>
          <w:marBottom w:val="0"/>
          <w:divBdr>
            <w:top w:val="none" w:sz="0" w:space="0" w:color="auto"/>
            <w:left w:val="none" w:sz="0" w:space="0" w:color="auto"/>
            <w:bottom w:val="none" w:sz="0" w:space="0" w:color="auto"/>
            <w:right w:val="none" w:sz="0" w:space="0" w:color="auto"/>
          </w:divBdr>
        </w:div>
        <w:div w:id="2107731231">
          <w:marLeft w:val="0"/>
          <w:marRight w:val="0"/>
          <w:marTop w:val="0"/>
          <w:marBottom w:val="0"/>
          <w:divBdr>
            <w:top w:val="none" w:sz="0" w:space="0" w:color="auto"/>
            <w:left w:val="none" w:sz="0" w:space="0" w:color="auto"/>
            <w:bottom w:val="none" w:sz="0" w:space="0" w:color="auto"/>
            <w:right w:val="none" w:sz="0" w:space="0" w:color="auto"/>
          </w:divBdr>
        </w:div>
      </w:divsChild>
    </w:div>
    <w:div w:id="967734968">
      <w:bodyDiv w:val="1"/>
      <w:marLeft w:val="0"/>
      <w:marRight w:val="0"/>
      <w:marTop w:val="0"/>
      <w:marBottom w:val="0"/>
      <w:divBdr>
        <w:top w:val="none" w:sz="0" w:space="0" w:color="auto"/>
        <w:left w:val="none" w:sz="0" w:space="0" w:color="auto"/>
        <w:bottom w:val="none" w:sz="0" w:space="0" w:color="auto"/>
        <w:right w:val="none" w:sz="0" w:space="0" w:color="auto"/>
      </w:divBdr>
      <w:divsChild>
        <w:div w:id="622269704">
          <w:marLeft w:val="0"/>
          <w:marRight w:val="0"/>
          <w:marTop w:val="0"/>
          <w:marBottom w:val="0"/>
          <w:divBdr>
            <w:top w:val="none" w:sz="0" w:space="0" w:color="auto"/>
            <w:left w:val="none" w:sz="0" w:space="0" w:color="auto"/>
            <w:bottom w:val="none" w:sz="0" w:space="0" w:color="auto"/>
            <w:right w:val="none" w:sz="0" w:space="0" w:color="auto"/>
          </w:divBdr>
        </w:div>
        <w:div w:id="1642495743">
          <w:marLeft w:val="0"/>
          <w:marRight w:val="0"/>
          <w:marTop w:val="0"/>
          <w:marBottom w:val="0"/>
          <w:divBdr>
            <w:top w:val="none" w:sz="0" w:space="0" w:color="auto"/>
            <w:left w:val="none" w:sz="0" w:space="0" w:color="auto"/>
            <w:bottom w:val="none" w:sz="0" w:space="0" w:color="auto"/>
            <w:right w:val="none" w:sz="0" w:space="0" w:color="auto"/>
          </w:divBdr>
        </w:div>
        <w:div w:id="466969810">
          <w:marLeft w:val="0"/>
          <w:marRight w:val="0"/>
          <w:marTop w:val="141"/>
          <w:marBottom w:val="141"/>
          <w:divBdr>
            <w:top w:val="none" w:sz="0" w:space="0" w:color="auto"/>
            <w:left w:val="none" w:sz="0" w:space="0" w:color="auto"/>
            <w:bottom w:val="none" w:sz="0" w:space="0" w:color="auto"/>
            <w:right w:val="none" w:sz="0" w:space="0" w:color="auto"/>
          </w:divBdr>
        </w:div>
        <w:div w:id="2112502850">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
            <w:div w:id="452794159">
              <w:marLeft w:val="0"/>
              <w:marRight w:val="0"/>
              <w:marTop w:val="0"/>
              <w:marBottom w:val="0"/>
              <w:divBdr>
                <w:top w:val="none" w:sz="0" w:space="0" w:color="auto"/>
                <w:left w:val="none" w:sz="0" w:space="0" w:color="auto"/>
                <w:bottom w:val="none" w:sz="0" w:space="0" w:color="auto"/>
                <w:right w:val="none" w:sz="0" w:space="0" w:color="auto"/>
              </w:divBdr>
            </w:div>
          </w:divsChild>
        </w:div>
        <w:div w:id="1414669702">
          <w:marLeft w:val="0"/>
          <w:marRight w:val="0"/>
          <w:marTop w:val="0"/>
          <w:marBottom w:val="0"/>
          <w:divBdr>
            <w:top w:val="none" w:sz="0" w:space="0" w:color="auto"/>
            <w:left w:val="none" w:sz="0" w:space="0" w:color="auto"/>
            <w:bottom w:val="none" w:sz="0" w:space="0" w:color="auto"/>
            <w:right w:val="none" w:sz="0" w:space="0" w:color="auto"/>
          </w:divBdr>
        </w:div>
        <w:div w:id="542526236">
          <w:marLeft w:val="0"/>
          <w:marRight w:val="0"/>
          <w:marTop w:val="0"/>
          <w:marBottom w:val="0"/>
          <w:divBdr>
            <w:top w:val="none" w:sz="0" w:space="0" w:color="auto"/>
            <w:left w:val="none" w:sz="0" w:space="0" w:color="auto"/>
            <w:bottom w:val="none" w:sz="0" w:space="0" w:color="auto"/>
            <w:right w:val="none" w:sz="0" w:space="0" w:color="auto"/>
          </w:divBdr>
        </w:div>
        <w:div w:id="154885868">
          <w:marLeft w:val="0"/>
          <w:marRight w:val="0"/>
          <w:marTop w:val="0"/>
          <w:marBottom w:val="0"/>
          <w:divBdr>
            <w:top w:val="none" w:sz="0" w:space="0" w:color="auto"/>
            <w:left w:val="none" w:sz="0" w:space="0" w:color="auto"/>
            <w:bottom w:val="none" w:sz="0" w:space="0" w:color="auto"/>
            <w:right w:val="none" w:sz="0" w:space="0" w:color="auto"/>
          </w:divBdr>
        </w:div>
        <w:div w:id="967515009">
          <w:marLeft w:val="0"/>
          <w:marRight w:val="0"/>
          <w:marTop w:val="0"/>
          <w:marBottom w:val="0"/>
          <w:divBdr>
            <w:top w:val="none" w:sz="0" w:space="0" w:color="auto"/>
            <w:left w:val="none" w:sz="0" w:space="0" w:color="auto"/>
            <w:bottom w:val="none" w:sz="0" w:space="0" w:color="auto"/>
            <w:right w:val="none" w:sz="0" w:space="0" w:color="auto"/>
          </w:divBdr>
        </w:div>
      </w:divsChild>
    </w:div>
    <w:div w:id="1309898473">
      <w:bodyDiv w:val="1"/>
      <w:marLeft w:val="0"/>
      <w:marRight w:val="0"/>
      <w:marTop w:val="0"/>
      <w:marBottom w:val="0"/>
      <w:divBdr>
        <w:top w:val="none" w:sz="0" w:space="0" w:color="auto"/>
        <w:left w:val="none" w:sz="0" w:space="0" w:color="auto"/>
        <w:bottom w:val="none" w:sz="0" w:space="0" w:color="auto"/>
        <w:right w:val="none" w:sz="0" w:space="0" w:color="auto"/>
      </w:divBdr>
    </w:div>
    <w:div w:id="1364360218">
      <w:bodyDiv w:val="1"/>
      <w:marLeft w:val="0"/>
      <w:marRight w:val="0"/>
      <w:marTop w:val="0"/>
      <w:marBottom w:val="0"/>
      <w:divBdr>
        <w:top w:val="none" w:sz="0" w:space="0" w:color="auto"/>
        <w:left w:val="none" w:sz="0" w:space="0" w:color="auto"/>
        <w:bottom w:val="none" w:sz="0" w:space="0" w:color="auto"/>
        <w:right w:val="none" w:sz="0" w:space="0" w:color="auto"/>
      </w:divBdr>
    </w:div>
    <w:div w:id="1399088966">
      <w:bodyDiv w:val="1"/>
      <w:marLeft w:val="0"/>
      <w:marRight w:val="0"/>
      <w:marTop w:val="0"/>
      <w:marBottom w:val="0"/>
      <w:divBdr>
        <w:top w:val="none" w:sz="0" w:space="0" w:color="auto"/>
        <w:left w:val="none" w:sz="0" w:space="0" w:color="auto"/>
        <w:bottom w:val="none" w:sz="0" w:space="0" w:color="auto"/>
        <w:right w:val="none" w:sz="0" w:space="0" w:color="auto"/>
      </w:divBdr>
      <w:divsChild>
        <w:div w:id="1086732271">
          <w:marLeft w:val="0"/>
          <w:marRight w:val="0"/>
          <w:marTop w:val="141"/>
          <w:marBottom w:val="141"/>
          <w:divBdr>
            <w:top w:val="none" w:sz="0" w:space="0" w:color="auto"/>
            <w:left w:val="none" w:sz="0" w:space="0" w:color="auto"/>
            <w:bottom w:val="none" w:sz="0" w:space="0" w:color="auto"/>
            <w:right w:val="none" w:sz="0" w:space="0" w:color="auto"/>
          </w:divBdr>
        </w:div>
      </w:divsChild>
    </w:div>
    <w:div w:id="1465662627">
      <w:bodyDiv w:val="1"/>
      <w:marLeft w:val="0"/>
      <w:marRight w:val="0"/>
      <w:marTop w:val="0"/>
      <w:marBottom w:val="0"/>
      <w:divBdr>
        <w:top w:val="none" w:sz="0" w:space="0" w:color="auto"/>
        <w:left w:val="none" w:sz="0" w:space="0" w:color="auto"/>
        <w:bottom w:val="none" w:sz="0" w:space="0" w:color="auto"/>
        <w:right w:val="none" w:sz="0" w:space="0" w:color="auto"/>
      </w:divBdr>
      <w:divsChild>
        <w:div w:id="475420436">
          <w:marLeft w:val="0"/>
          <w:marRight w:val="0"/>
          <w:marTop w:val="0"/>
          <w:marBottom w:val="0"/>
          <w:divBdr>
            <w:top w:val="none" w:sz="0" w:space="0" w:color="auto"/>
            <w:left w:val="none" w:sz="0" w:space="0" w:color="auto"/>
            <w:bottom w:val="none" w:sz="0" w:space="0" w:color="auto"/>
            <w:right w:val="none" w:sz="0" w:space="0" w:color="auto"/>
          </w:divBdr>
          <w:divsChild>
            <w:div w:id="1228997318">
              <w:marLeft w:val="0"/>
              <w:marRight w:val="0"/>
              <w:marTop w:val="0"/>
              <w:marBottom w:val="0"/>
              <w:divBdr>
                <w:top w:val="none" w:sz="0" w:space="0" w:color="auto"/>
                <w:left w:val="none" w:sz="0" w:space="0" w:color="auto"/>
                <w:bottom w:val="none" w:sz="0" w:space="0" w:color="auto"/>
                <w:right w:val="none" w:sz="0" w:space="0" w:color="auto"/>
              </w:divBdr>
              <w:divsChild>
                <w:div w:id="197013970">
                  <w:marLeft w:val="0"/>
                  <w:marRight w:val="0"/>
                  <w:marTop w:val="184"/>
                  <w:marBottom w:val="184"/>
                  <w:divBdr>
                    <w:top w:val="none" w:sz="0" w:space="0" w:color="auto"/>
                    <w:left w:val="none" w:sz="0" w:space="0" w:color="auto"/>
                    <w:bottom w:val="none" w:sz="0" w:space="0" w:color="auto"/>
                    <w:right w:val="none" w:sz="0" w:space="0" w:color="auto"/>
                  </w:divBdr>
                </w:div>
              </w:divsChild>
            </w:div>
            <w:div w:id="1242447927">
              <w:marLeft w:val="0"/>
              <w:marRight w:val="0"/>
              <w:marTop w:val="0"/>
              <w:marBottom w:val="0"/>
              <w:divBdr>
                <w:top w:val="none" w:sz="0" w:space="0" w:color="auto"/>
                <w:left w:val="none" w:sz="0" w:space="0" w:color="auto"/>
                <w:bottom w:val="none" w:sz="0" w:space="0" w:color="auto"/>
                <w:right w:val="none" w:sz="0" w:space="0" w:color="auto"/>
              </w:divBdr>
            </w:div>
            <w:div w:id="1325353645">
              <w:marLeft w:val="0"/>
              <w:marRight w:val="0"/>
              <w:marTop w:val="0"/>
              <w:marBottom w:val="0"/>
              <w:divBdr>
                <w:top w:val="none" w:sz="0" w:space="0" w:color="auto"/>
                <w:left w:val="none" w:sz="0" w:space="0" w:color="auto"/>
                <w:bottom w:val="none" w:sz="0" w:space="0" w:color="auto"/>
                <w:right w:val="none" w:sz="0" w:space="0" w:color="auto"/>
              </w:divBdr>
            </w:div>
            <w:div w:id="1729914396">
              <w:marLeft w:val="0"/>
              <w:marRight w:val="0"/>
              <w:marTop w:val="0"/>
              <w:marBottom w:val="0"/>
              <w:divBdr>
                <w:top w:val="none" w:sz="0" w:space="0" w:color="auto"/>
                <w:left w:val="none" w:sz="0" w:space="0" w:color="auto"/>
                <w:bottom w:val="none" w:sz="0" w:space="0" w:color="auto"/>
                <w:right w:val="none" w:sz="0" w:space="0" w:color="auto"/>
              </w:divBdr>
            </w:div>
            <w:div w:id="1733382265">
              <w:marLeft w:val="0"/>
              <w:marRight w:val="0"/>
              <w:marTop w:val="0"/>
              <w:marBottom w:val="0"/>
              <w:divBdr>
                <w:top w:val="none" w:sz="0" w:space="0" w:color="auto"/>
                <w:left w:val="none" w:sz="0" w:space="0" w:color="auto"/>
                <w:bottom w:val="none" w:sz="0" w:space="0" w:color="auto"/>
                <w:right w:val="none" w:sz="0" w:space="0" w:color="auto"/>
              </w:divBdr>
            </w:div>
            <w:div w:id="1861624814">
              <w:marLeft w:val="0"/>
              <w:marRight w:val="0"/>
              <w:marTop w:val="0"/>
              <w:marBottom w:val="0"/>
              <w:divBdr>
                <w:top w:val="none" w:sz="0" w:space="0" w:color="auto"/>
                <w:left w:val="none" w:sz="0" w:space="0" w:color="auto"/>
                <w:bottom w:val="none" w:sz="0" w:space="0" w:color="auto"/>
                <w:right w:val="none" w:sz="0" w:space="0" w:color="auto"/>
              </w:divBdr>
            </w:div>
            <w:div w:id="1889681761">
              <w:marLeft w:val="0"/>
              <w:marRight w:val="0"/>
              <w:marTop w:val="0"/>
              <w:marBottom w:val="0"/>
              <w:divBdr>
                <w:top w:val="none" w:sz="0" w:space="0" w:color="auto"/>
                <w:left w:val="none" w:sz="0" w:space="0" w:color="auto"/>
                <w:bottom w:val="none" w:sz="0" w:space="0" w:color="auto"/>
                <w:right w:val="none" w:sz="0" w:space="0" w:color="auto"/>
              </w:divBdr>
            </w:div>
          </w:divsChild>
        </w:div>
        <w:div w:id="521280939">
          <w:marLeft w:val="0"/>
          <w:marRight w:val="0"/>
          <w:marTop w:val="0"/>
          <w:marBottom w:val="0"/>
          <w:divBdr>
            <w:top w:val="none" w:sz="0" w:space="0" w:color="auto"/>
            <w:left w:val="none" w:sz="0" w:space="0" w:color="auto"/>
            <w:bottom w:val="none" w:sz="0" w:space="0" w:color="auto"/>
            <w:right w:val="none" w:sz="0" w:space="0" w:color="auto"/>
          </w:divBdr>
          <w:divsChild>
            <w:div w:id="1316565620">
              <w:marLeft w:val="0"/>
              <w:marRight w:val="0"/>
              <w:marTop w:val="184"/>
              <w:marBottom w:val="184"/>
              <w:divBdr>
                <w:top w:val="none" w:sz="0" w:space="0" w:color="auto"/>
                <w:left w:val="none" w:sz="0" w:space="0" w:color="auto"/>
                <w:bottom w:val="none" w:sz="0" w:space="0" w:color="auto"/>
                <w:right w:val="none" w:sz="0" w:space="0" w:color="auto"/>
              </w:divBdr>
            </w:div>
          </w:divsChild>
        </w:div>
        <w:div w:id="618534686">
          <w:marLeft w:val="0"/>
          <w:marRight w:val="0"/>
          <w:marTop w:val="0"/>
          <w:marBottom w:val="0"/>
          <w:divBdr>
            <w:top w:val="none" w:sz="0" w:space="0" w:color="auto"/>
            <w:left w:val="none" w:sz="0" w:space="0" w:color="auto"/>
            <w:bottom w:val="none" w:sz="0" w:space="0" w:color="auto"/>
            <w:right w:val="none" w:sz="0" w:space="0" w:color="auto"/>
          </w:divBdr>
          <w:divsChild>
            <w:div w:id="565608179">
              <w:marLeft w:val="0"/>
              <w:marRight w:val="0"/>
              <w:marTop w:val="0"/>
              <w:marBottom w:val="0"/>
              <w:divBdr>
                <w:top w:val="none" w:sz="0" w:space="0" w:color="auto"/>
                <w:left w:val="none" w:sz="0" w:space="0" w:color="auto"/>
                <w:bottom w:val="none" w:sz="0" w:space="0" w:color="auto"/>
                <w:right w:val="none" w:sz="0" w:space="0" w:color="auto"/>
              </w:divBdr>
            </w:div>
            <w:div w:id="1816753585">
              <w:marLeft w:val="0"/>
              <w:marRight w:val="0"/>
              <w:marTop w:val="0"/>
              <w:marBottom w:val="0"/>
              <w:divBdr>
                <w:top w:val="none" w:sz="0" w:space="0" w:color="auto"/>
                <w:left w:val="none" w:sz="0" w:space="0" w:color="auto"/>
                <w:bottom w:val="none" w:sz="0" w:space="0" w:color="auto"/>
                <w:right w:val="none" w:sz="0" w:space="0" w:color="auto"/>
              </w:divBdr>
            </w:div>
            <w:div w:id="2033992589">
              <w:marLeft w:val="0"/>
              <w:marRight w:val="0"/>
              <w:marTop w:val="0"/>
              <w:marBottom w:val="0"/>
              <w:divBdr>
                <w:top w:val="none" w:sz="0" w:space="0" w:color="auto"/>
                <w:left w:val="none" w:sz="0" w:space="0" w:color="auto"/>
                <w:bottom w:val="none" w:sz="0" w:space="0" w:color="auto"/>
                <w:right w:val="none" w:sz="0" w:space="0" w:color="auto"/>
              </w:divBdr>
            </w:div>
          </w:divsChild>
        </w:div>
        <w:div w:id="682366910">
          <w:marLeft w:val="0"/>
          <w:marRight w:val="0"/>
          <w:marTop w:val="0"/>
          <w:marBottom w:val="0"/>
          <w:divBdr>
            <w:top w:val="none" w:sz="0" w:space="0" w:color="auto"/>
            <w:left w:val="none" w:sz="0" w:space="0" w:color="auto"/>
            <w:bottom w:val="none" w:sz="0" w:space="0" w:color="auto"/>
            <w:right w:val="none" w:sz="0" w:space="0" w:color="auto"/>
          </w:divBdr>
          <w:divsChild>
            <w:div w:id="1522819725">
              <w:marLeft w:val="0"/>
              <w:marRight w:val="0"/>
              <w:marTop w:val="0"/>
              <w:marBottom w:val="0"/>
              <w:divBdr>
                <w:top w:val="none" w:sz="0" w:space="0" w:color="auto"/>
                <w:left w:val="none" w:sz="0" w:space="0" w:color="auto"/>
                <w:bottom w:val="none" w:sz="0" w:space="0" w:color="auto"/>
                <w:right w:val="none" w:sz="0" w:space="0" w:color="auto"/>
              </w:divBdr>
            </w:div>
            <w:div w:id="1819027727">
              <w:marLeft w:val="0"/>
              <w:marRight w:val="0"/>
              <w:marTop w:val="0"/>
              <w:marBottom w:val="0"/>
              <w:divBdr>
                <w:top w:val="none" w:sz="0" w:space="0" w:color="auto"/>
                <w:left w:val="none" w:sz="0" w:space="0" w:color="auto"/>
                <w:bottom w:val="none" w:sz="0" w:space="0" w:color="auto"/>
                <w:right w:val="none" w:sz="0" w:space="0" w:color="auto"/>
              </w:divBdr>
            </w:div>
          </w:divsChild>
        </w:div>
        <w:div w:id="1220094055">
          <w:marLeft w:val="0"/>
          <w:marRight w:val="0"/>
          <w:marTop w:val="0"/>
          <w:marBottom w:val="0"/>
          <w:divBdr>
            <w:top w:val="none" w:sz="0" w:space="0" w:color="auto"/>
            <w:left w:val="none" w:sz="0" w:space="0" w:color="auto"/>
            <w:bottom w:val="none" w:sz="0" w:space="0" w:color="auto"/>
            <w:right w:val="none" w:sz="0" w:space="0" w:color="auto"/>
          </w:divBdr>
        </w:div>
        <w:div w:id="1702974837">
          <w:marLeft w:val="0"/>
          <w:marRight w:val="0"/>
          <w:marTop w:val="0"/>
          <w:marBottom w:val="0"/>
          <w:divBdr>
            <w:top w:val="none" w:sz="0" w:space="0" w:color="auto"/>
            <w:left w:val="none" w:sz="0" w:space="0" w:color="auto"/>
            <w:bottom w:val="none" w:sz="0" w:space="0" w:color="auto"/>
            <w:right w:val="none" w:sz="0" w:space="0" w:color="auto"/>
          </w:divBdr>
        </w:div>
        <w:div w:id="2062241830">
          <w:marLeft w:val="0"/>
          <w:marRight w:val="0"/>
          <w:marTop w:val="0"/>
          <w:marBottom w:val="0"/>
          <w:divBdr>
            <w:top w:val="none" w:sz="0" w:space="0" w:color="auto"/>
            <w:left w:val="none" w:sz="0" w:space="0" w:color="auto"/>
            <w:bottom w:val="none" w:sz="0" w:space="0" w:color="auto"/>
            <w:right w:val="none" w:sz="0" w:space="0" w:color="auto"/>
          </w:divBdr>
        </w:div>
      </w:divsChild>
    </w:div>
    <w:div w:id="1921518699">
      <w:bodyDiv w:val="1"/>
      <w:marLeft w:val="0"/>
      <w:marRight w:val="0"/>
      <w:marTop w:val="0"/>
      <w:marBottom w:val="0"/>
      <w:divBdr>
        <w:top w:val="none" w:sz="0" w:space="0" w:color="auto"/>
        <w:left w:val="none" w:sz="0" w:space="0" w:color="auto"/>
        <w:bottom w:val="none" w:sz="0" w:space="0" w:color="auto"/>
        <w:right w:val="none" w:sz="0" w:space="0" w:color="auto"/>
      </w:divBdr>
    </w:div>
    <w:div w:id="1922712721">
      <w:bodyDiv w:val="1"/>
      <w:marLeft w:val="0"/>
      <w:marRight w:val="0"/>
      <w:marTop w:val="0"/>
      <w:marBottom w:val="0"/>
      <w:divBdr>
        <w:top w:val="none" w:sz="0" w:space="0" w:color="auto"/>
        <w:left w:val="none" w:sz="0" w:space="0" w:color="auto"/>
        <w:bottom w:val="none" w:sz="0" w:space="0" w:color="auto"/>
        <w:right w:val="none" w:sz="0" w:space="0" w:color="auto"/>
      </w:divBdr>
      <w:divsChild>
        <w:div w:id="83496009">
          <w:marLeft w:val="0"/>
          <w:marRight w:val="0"/>
          <w:marTop w:val="0"/>
          <w:marBottom w:val="0"/>
          <w:divBdr>
            <w:top w:val="none" w:sz="0" w:space="0" w:color="auto"/>
            <w:left w:val="none" w:sz="0" w:space="0" w:color="auto"/>
            <w:bottom w:val="none" w:sz="0" w:space="0" w:color="auto"/>
            <w:right w:val="none" w:sz="0" w:space="0" w:color="auto"/>
          </w:divBdr>
        </w:div>
        <w:div w:id="93940704">
          <w:marLeft w:val="0"/>
          <w:marRight w:val="0"/>
          <w:marTop w:val="0"/>
          <w:marBottom w:val="0"/>
          <w:divBdr>
            <w:top w:val="none" w:sz="0" w:space="0" w:color="auto"/>
            <w:left w:val="none" w:sz="0" w:space="0" w:color="auto"/>
            <w:bottom w:val="none" w:sz="0" w:space="0" w:color="auto"/>
            <w:right w:val="none" w:sz="0" w:space="0" w:color="auto"/>
          </w:divBdr>
        </w:div>
        <w:div w:id="263612497">
          <w:marLeft w:val="0"/>
          <w:marRight w:val="0"/>
          <w:marTop w:val="0"/>
          <w:marBottom w:val="0"/>
          <w:divBdr>
            <w:top w:val="none" w:sz="0" w:space="0" w:color="auto"/>
            <w:left w:val="none" w:sz="0" w:space="0" w:color="auto"/>
            <w:bottom w:val="none" w:sz="0" w:space="0" w:color="auto"/>
            <w:right w:val="none" w:sz="0" w:space="0" w:color="auto"/>
          </w:divBdr>
        </w:div>
        <w:div w:id="278807082">
          <w:marLeft w:val="0"/>
          <w:marRight w:val="0"/>
          <w:marTop w:val="0"/>
          <w:marBottom w:val="0"/>
          <w:divBdr>
            <w:top w:val="none" w:sz="0" w:space="0" w:color="auto"/>
            <w:left w:val="none" w:sz="0" w:space="0" w:color="auto"/>
            <w:bottom w:val="none" w:sz="0" w:space="0" w:color="auto"/>
            <w:right w:val="none" w:sz="0" w:space="0" w:color="auto"/>
          </w:divBdr>
        </w:div>
        <w:div w:id="424149634">
          <w:marLeft w:val="0"/>
          <w:marRight w:val="0"/>
          <w:marTop w:val="0"/>
          <w:marBottom w:val="0"/>
          <w:divBdr>
            <w:top w:val="none" w:sz="0" w:space="0" w:color="auto"/>
            <w:left w:val="none" w:sz="0" w:space="0" w:color="auto"/>
            <w:bottom w:val="none" w:sz="0" w:space="0" w:color="auto"/>
            <w:right w:val="none" w:sz="0" w:space="0" w:color="auto"/>
          </w:divBdr>
        </w:div>
        <w:div w:id="471992530">
          <w:marLeft w:val="0"/>
          <w:marRight w:val="0"/>
          <w:marTop w:val="0"/>
          <w:marBottom w:val="0"/>
          <w:divBdr>
            <w:top w:val="none" w:sz="0" w:space="0" w:color="auto"/>
            <w:left w:val="none" w:sz="0" w:space="0" w:color="auto"/>
            <w:bottom w:val="none" w:sz="0" w:space="0" w:color="auto"/>
            <w:right w:val="none" w:sz="0" w:space="0" w:color="auto"/>
          </w:divBdr>
        </w:div>
        <w:div w:id="531304306">
          <w:marLeft w:val="0"/>
          <w:marRight w:val="0"/>
          <w:marTop w:val="0"/>
          <w:marBottom w:val="0"/>
          <w:divBdr>
            <w:top w:val="none" w:sz="0" w:space="0" w:color="auto"/>
            <w:left w:val="none" w:sz="0" w:space="0" w:color="auto"/>
            <w:bottom w:val="none" w:sz="0" w:space="0" w:color="auto"/>
            <w:right w:val="none" w:sz="0" w:space="0" w:color="auto"/>
          </w:divBdr>
          <w:divsChild>
            <w:div w:id="437217086">
              <w:marLeft w:val="0"/>
              <w:marRight w:val="0"/>
              <w:marTop w:val="0"/>
              <w:marBottom w:val="0"/>
              <w:divBdr>
                <w:top w:val="none" w:sz="0" w:space="0" w:color="auto"/>
                <w:left w:val="none" w:sz="0" w:space="0" w:color="auto"/>
                <w:bottom w:val="none" w:sz="0" w:space="0" w:color="auto"/>
                <w:right w:val="none" w:sz="0" w:space="0" w:color="auto"/>
              </w:divBdr>
            </w:div>
            <w:div w:id="1025984484">
              <w:marLeft w:val="0"/>
              <w:marRight w:val="0"/>
              <w:marTop w:val="0"/>
              <w:marBottom w:val="0"/>
              <w:divBdr>
                <w:top w:val="none" w:sz="0" w:space="0" w:color="auto"/>
                <w:left w:val="none" w:sz="0" w:space="0" w:color="auto"/>
                <w:bottom w:val="none" w:sz="0" w:space="0" w:color="auto"/>
                <w:right w:val="none" w:sz="0" w:space="0" w:color="auto"/>
              </w:divBdr>
            </w:div>
            <w:div w:id="1719012170">
              <w:marLeft w:val="0"/>
              <w:marRight w:val="0"/>
              <w:marTop w:val="0"/>
              <w:marBottom w:val="0"/>
              <w:divBdr>
                <w:top w:val="none" w:sz="0" w:space="0" w:color="auto"/>
                <w:left w:val="none" w:sz="0" w:space="0" w:color="auto"/>
                <w:bottom w:val="none" w:sz="0" w:space="0" w:color="auto"/>
                <w:right w:val="none" w:sz="0" w:space="0" w:color="auto"/>
              </w:divBdr>
            </w:div>
            <w:div w:id="2040081719">
              <w:marLeft w:val="0"/>
              <w:marRight w:val="0"/>
              <w:marTop w:val="0"/>
              <w:marBottom w:val="0"/>
              <w:divBdr>
                <w:top w:val="none" w:sz="0" w:space="0" w:color="auto"/>
                <w:left w:val="none" w:sz="0" w:space="0" w:color="auto"/>
                <w:bottom w:val="none" w:sz="0" w:space="0" w:color="auto"/>
                <w:right w:val="none" w:sz="0" w:space="0" w:color="auto"/>
              </w:divBdr>
            </w:div>
          </w:divsChild>
        </w:div>
        <w:div w:id="542134726">
          <w:marLeft w:val="0"/>
          <w:marRight w:val="0"/>
          <w:marTop w:val="0"/>
          <w:marBottom w:val="0"/>
          <w:divBdr>
            <w:top w:val="none" w:sz="0" w:space="0" w:color="auto"/>
            <w:left w:val="none" w:sz="0" w:space="0" w:color="auto"/>
            <w:bottom w:val="none" w:sz="0" w:space="0" w:color="auto"/>
            <w:right w:val="none" w:sz="0" w:space="0" w:color="auto"/>
          </w:divBdr>
        </w:div>
        <w:div w:id="599605865">
          <w:marLeft w:val="0"/>
          <w:marRight w:val="0"/>
          <w:marTop w:val="0"/>
          <w:marBottom w:val="0"/>
          <w:divBdr>
            <w:top w:val="none" w:sz="0" w:space="0" w:color="auto"/>
            <w:left w:val="none" w:sz="0" w:space="0" w:color="auto"/>
            <w:bottom w:val="none" w:sz="0" w:space="0" w:color="auto"/>
            <w:right w:val="none" w:sz="0" w:space="0" w:color="auto"/>
          </w:divBdr>
        </w:div>
        <w:div w:id="767384972">
          <w:marLeft w:val="0"/>
          <w:marRight w:val="0"/>
          <w:marTop w:val="0"/>
          <w:marBottom w:val="0"/>
          <w:divBdr>
            <w:top w:val="none" w:sz="0" w:space="0" w:color="auto"/>
            <w:left w:val="none" w:sz="0" w:space="0" w:color="auto"/>
            <w:bottom w:val="none" w:sz="0" w:space="0" w:color="auto"/>
            <w:right w:val="none" w:sz="0" w:space="0" w:color="auto"/>
          </w:divBdr>
          <w:divsChild>
            <w:div w:id="34736412">
              <w:marLeft w:val="0"/>
              <w:marRight w:val="0"/>
              <w:marTop w:val="0"/>
              <w:marBottom w:val="0"/>
              <w:divBdr>
                <w:top w:val="none" w:sz="0" w:space="0" w:color="auto"/>
                <w:left w:val="none" w:sz="0" w:space="0" w:color="auto"/>
                <w:bottom w:val="none" w:sz="0" w:space="0" w:color="auto"/>
                <w:right w:val="none" w:sz="0" w:space="0" w:color="auto"/>
              </w:divBdr>
            </w:div>
            <w:div w:id="484010287">
              <w:marLeft w:val="0"/>
              <w:marRight w:val="0"/>
              <w:marTop w:val="0"/>
              <w:marBottom w:val="0"/>
              <w:divBdr>
                <w:top w:val="none" w:sz="0" w:space="0" w:color="auto"/>
                <w:left w:val="none" w:sz="0" w:space="0" w:color="auto"/>
                <w:bottom w:val="none" w:sz="0" w:space="0" w:color="auto"/>
                <w:right w:val="none" w:sz="0" w:space="0" w:color="auto"/>
              </w:divBdr>
            </w:div>
            <w:div w:id="1435595577">
              <w:marLeft w:val="0"/>
              <w:marRight w:val="0"/>
              <w:marTop w:val="0"/>
              <w:marBottom w:val="0"/>
              <w:divBdr>
                <w:top w:val="none" w:sz="0" w:space="0" w:color="auto"/>
                <w:left w:val="none" w:sz="0" w:space="0" w:color="auto"/>
                <w:bottom w:val="none" w:sz="0" w:space="0" w:color="auto"/>
                <w:right w:val="none" w:sz="0" w:space="0" w:color="auto"/>
              </w:divBdr>
            </w:div>
            <w:div w:id="2140609008">
              <w:marLeft w:val="0"/>
              <w:marRight w:val="0"/>
              <w:marTop w:val="0"/>
              <w:marBottom w:val="0"/>
              <w:divBdr>
                <w:top w:val="none" w:sz="0" w:space="0" w:color="auto"/>
                <w:left w:val="none" w:sz="0" w:space="0" w:color="auto"/>
                <w:bottom w:val="none" w:sz="0" w:space="0" w:color="auto"/>
                <w:right w:val="none" w:sz="0" w:space="0" w:color="auto"/>
              </w:divBdr>
            </w:div>
          </w:divsChild>
        </w:div>
        <w:div w:id="771053802">
          <w:marLeft w:val="0"/>
          <w:marRight w:val="0"/>
          <w:marTop w:val="0"/>
          <w:marBottom w:val="0"/>
          <w:divBdr>
            <w:top w:val="none" w:sz="0" w:space="0" w:color="auto"/>
            <w:left w:val="none" w:sz="0" w:space="0" w:color="auto"/>
            <w:bottom w:val="none" w:sz="0" w:space="0" w:color="auto"/>
            <w:right w:val="none" w:sz="0" w:space="0" w:color="auto"/>
          </w:divBdr>
        </w:div>
        <w:div w:id="790635085">
          <w:marLeft w:val="0"/>
          <w:marRight w:val="0"/>
          <w:marTop w:val="0"/>
          <w:marBottom w:val="0"/>
          <w:divBdr>
            <w:top w:val="none" w:sz="0" w:space="0" w:color="auto"/>
            <w:left w:val="none" w:sz="0" w:space="0" w:color="auto"/>
            <w:bottom w:val="none" w:sz="0" w:space="0" w:color="auto"/>
            <w:right w:val="none" w:sz="0" w:space="0" w:color="auto"/>
          </w:divBdr>
        </w:div>
        <w:div w:id="947661135">
          <w:marLeft w:val="0"/>
          <w:marRight w:val="0"/>
          <w:marTop w:val="0"/>
          <w:marBottom w:val="0"/>
          <w:divBdr>
            <w:top w:val="none" w:sz="0" w:space="0" w:color="auto"/>
            <w:left w:val="none" w:sz="0" w:space="0" w:color="auto"/>
            <w:bottom w:val="none" w:sz="0" w:space="0" w:color="auto"/>
            <w:right w:val="none" w:sz="0" w:space="0" w:color="auto"/>
          </w:divBdr>
        </w:div>
        <w:div w:id="948851412">
          <w:marLeft w:val="0"/>
          <w:marRight w:val="0"/>
          <w:marTop w:val="0"/>
          <w:marBottom w:val="0"/>
          <w:divBdr>
            <w:top w:val="none" w:sz="0" w:space="0" w:color="auto"/>
            <w:left w:val="none" w:sz="0" w:space="0" w:color="auto"/>
            <w:bottom w:val="none" w:sz="0" w:space="0" w:color="auto"/>
            <w:right w:val="none" w:sz="0" w:space="0" w:color="auto"/>
          </w:divBdr>
        </w:div>
        <w:div w:id="1012415700">
          <w:marLeft w:val="0"/>
          <w:marRight w:val="0"/>
          <w:marTop w:val="0"/>
          <w:marBottom w:val="0"/>
          <w:divBdr>
            <w:top w:val="none" w:sz="0" w:space="0" w:color="auto"/>
            <w:left w:val="none" w:sz="0" w:space="0" w:color="auto"/>
            <w:bottom w:val="none" w:sz="0" w:space="0" w:color="auto"/>
            <w:right w:val="none" w:sz="0" w:space="0" w:color="auto"/>
          </w:divBdr>
        </w:div>
        <w:div w:id="1012755691">
          <w:marLeft w:val="0"/>
          <w:marRight w:val="0"/>
          <w:marTop w:val="0"/>
          <w:marBottom w:val="0"/>
          <w:divBdr>
            <w:top w:val="none" w:sz="0" w:space="0" w:color="auto"/>
            <w:left w:val="none" w:sz="0" w:space="0" w:color="auto"/>
            <w:bottom w:val="none" w:sz="0" w:space="0" w:color="auto"/>
            <w:right w:val="none" w:sz="0" w:space="0" w:color="auto"/>
          </w:divBdr>
        </w:div>
        <w:div w:id="1242056911">
          <w:marLeft w:val="0"/>
          <w:marRight w:val="0"/>
          <w:marTop w:val="0"/>
          <w:marBottom w:val="0"/>
          <w:divBdr>
            <w:top w:val="none" w:sz="0" w:space="0" w:color="auto"/>
            <w:left w:val="none" w:sz="0" w:space="0" w:color="auto"/>
            <w:bottom w:val="none" w:sz="0" w:space="0" w:color="auto"/>
            <w:right w:val="none" w:sz="0" w:space="0" w:color="auto"/>
          </w:divBdr>
        </w:div>
        <w:div w:id="1272323719">
          <w:marLeft w:val="0"/>
          <w:marRight w:val="0"/>
          <w:marTop w:val="0"/>
          <w:marBottom w:val="0"/>
          <w:divBdr>
            <w:top w:val="none" w:sz="0" w:space="0" w:color="auto"/>
            <w:left w:val="none" w:sz="0" w:space="0" w:color="auto"/>
            <w:bottom w:val="none" w:sz="0" w:space="0" w:color="auto"/>
            <w:right w:val="none" w:sz="0" w:space="0" w:color="auto"/>
          </w:divBdr>
        </w:div>
        <w:div w:id="1337030253">
          <w:marLeft w:val="0"/>
          <w:marRight w:val="0"/>
          <w:marTop w:val="0"/>
          <w:marBottom w:val="0"/>
          <w:divBdr>
            <w:top w:val="none" w:sz="0" w:space="0" w:color="auto"/>
            <w:left w:val="none" w:sz="0" w:space="0" w:color="auto"/>
            <w:bottom w:val="none" w:sz="0" w:space="0" w:color="auto"/>
            <w:right w:val="none" w:sz="0" w:space="0" w:color="auto"/>
          </w:divBdr>
        </w:div>
        <w:div w:id="1428036757">
          <w:marLeft w:val="0"/>
          <w:marRight w:val="0"/>
          <w:marTop w:val="0"/>
          <w:marBottom w:val="0"/>
          <w:divBdr>
            <w:top w:val="none" w:sz="0" w:space="0" w:color="auto"/>
            <w:left w:val="none" w:sz="0" w:space="0" w:color="auto"/>
            <w:bottom w:val="none" w:sz="0" w:space="0" w:color="auto"/>
            <w:right w:val="none" w:sz="0" w:space="0" w:color="auto"/>
          </w:divBdr>
        </w:div>
        <w:div w:id="1450271478">
          <w:marLeft w:val="0"/>
          <w:marRight w:val="0"/>
          <w:marTop w:val="0"/>
          <w:marBottom w:val="0"/>
          <w:divBdr>
            <w:top w:val="none" w:sz="0" w:space="0" w:color="auto"/>
            <w:left w:val="none" w:sz="0" w:space="0" w:color="auto"/>
            <w:bottom w:val="none" w:sz="0" w:space="0" w:color="auto"/>
            <w:right w:val="none" w:sz="0" w:space="0" w:color="auto"/>
          </w:divBdr>
        </w:div>
        <w:div w:id="1478110230">
          <w:marLeft w:val="0"/>
          <w:marRight w:val="0"/>
          <w:marTop w:val="0"/>
          <w:marBottom w:val="0"/>
          <w:divBdr>
            <w:top w:val="none" w:sz="0" w:space="0" w:color="auto"/>
            <w:left w:val="none" w:sz="0" w:space="0" w:color="auto"/>
            <w:bottom w:val="none" w:sz="0" w:space="0" w:color="auto"/>
            <w:right w:val="none" w:sz="0" w:space="0" w:color="auto"/>
          </w:divBdr>
        </w:div>
        <w:div w:id="1488595092">
          <w:marLeft w:val="0"/>
          <w:marRight w:val="0"/>
          <w:marTop w:val="0"/>
          <w:marBottom w:val="0"/>
          <w:divBdr>
            <w:top w:val="none" w:sz="0" w:space="0" w:color="auto"/>
            <w:left w:val="none" w:sz="0" w:space="0" w:color="auto"/>
            <w:bottom w:val="none" w:sz="0" w:space="0" w:color="auto"/>
            <w:right w:val="none" w:sz="0" w:space="0" w:color="auto"/>
          </w:divBdr>
        </w:div>
        <w:div w:id="1583684172">
          <w:marLeft w:val="0"/>
          <w:marRight w:val="0"/>
          <w:marTop w:val="0"/>
          <w:marBottom w:val="0"/>
          <w:divBdr>
            <w:top w:val="none" w:sz="0" w:space="0" w:color="auto"/>
            <w:left w:val="none" w:sz="0" w:space="0" w:color="auto"/>
            <w:bottom w:val="none" w:sz="0" w:space="0" w:color="auto"/>
            <w:right w:val="none" w:sz="0" w:space="0" w:color="auto"/>
          </w:divBdr>
        </w:div>
        <w:div w:id="1706056947">
          <w:marLeft w:val="0"/>
          <w:marRight w:val="0"/>
          <w:marTop w:val="0"/>
          <w:marBottom w:val="0"/>
          <w:divBdr>
            <w:top w:val="none" w:sz="0" w:space="0" w:color="auto"/>
            <w:left w:val="none" w:sz="0" w:space="0" w:color="auto"/>
            <w:bottom w:val="none" w:sz="0" w:space="0" w:color="auto"/>
            <w:right w:val="none" w:sz="0" w:space="0" w:color="auto"/>
          </w:divBdr>
        </w:div>
        <w:div w:id="1876888720">
          <w:marLeft w:val="0"/>
          <w:marRight w:val="0"/>
          <w:marTop w:val="0"/>
          <w:marBottom w:val="0"/>
          <w:divBdr>
            <w:top w:val="none" w:sz="0" w:space="0" w:color="auto"/>
            <w:left w:val="none" w:sz="0" w:space="0" w:color="auto"/>
            <w:bottom w:val="none" w:sz="0" w:space="0" w:color="auto"/>
            <w:right w:val="none" w:sz="0" w:space="0" w:color="auto"/>
          </w:divBdr>
          <w:divsChild>
            <w:div w:id="77336720">
              <w:marLeft w:val="0"/>
              <w:marRight w:val="0"/>
              <w:marTop w:val="0"/>
              <w:marBottom w:val="0"/>
              <w:divBdr>
                <w:top w:val="none" w:sz="0" w:space="0" w:color="auto"/>
                <w:left w:val="none" w:sz="0" w:space="0" w:color="auto"/>
                <w:bottom w:val="none" w:sz="0" w:space="0" w:color="auto"/>
                <w:right w:val="none" w:sz="0" w:space="0" w:color="auto"/>
              </w:divBdr>
            </w:div>
            <w:div w:id="1275601228">
              <w:marLeft w:val="0"/>
              <w:marRight w:val="0"/>
              <w:marTop w:val="0"/>
              <w:marBottom w:val="0"/>
              <w:divBdr>
                <w:top w:val="none" w:sz="0" w:space="0" w:color="auto"/>
                <w:left w:val="none" w:sz="0" w:space="0" w:color="auto"/>
                <w:bottom w:val="none" w:sz="0" w:space="0" w:color="auto"/>
                <w:right w:val="none" w:sz="0" w:space="0" w:color="auto"/>
              </w:divBdr>
              <w:divsChild>
                <w:div w:id="1784108664">
                  <w:marLeft w:val="0"/>
                  <w:marRight w:val="0"/>
                  <w:marTop w:val="0"/>
                  <w:marBottom w:val="0"/>
                  <w:divBdr>
                    <w:top w:val="none" w:sz="0" w:space="0" w:color="auto"/>
                    <w:left w:val="none" w:sz="0" w:space="0" w:color="auto"/>
                    <w:bottom w:val="none" w:sz="0" w:space="0" w:color="auto"/>
                    <w:right w:val="none" w:sz="0" w:space="0" w:color="auto"/>
                  </w:divBdr>
                </w:div>
                <w:div w:id="1801917477">
                  <w:marLeft w:val="0"/>
                  <w:marRight w:val="0"/>
                  <w:marTop w:val="0"/>
                  <w:marBottom w:val="0"/>
                  <w:divBdr>
                    <w:top w:val="none" w:sz="0" w:space="0" w:color="auto"/>
                    <w:left w:val="none" w:sz="0" w:space="0" w:color="auto"/>
                    <w:bottom w:val="none" w:sz="0" w:space="0" w:color="auto"/>
                    <w:right w:val="none" w:sz="0" w:space="0" w:color="auto"/>
                  </w:divBdr>
                </w:div>
                <w:div w:id="2093815796">
                  <w:marLeft w:val="0"/>
                  <w:marRight w:val="0"/>
                  <w:marTop w:val="0"/>
                  <w:marBottom w:val="0"/>
                  <w:divBdr>
                    <w:top w:val="none" w:sz="0" w:space="0" w:color="auto"/>
                    <w:left w:val="none" w:sz="0" w:space="0" w:color="auto"/>
                    <w:bottom w:val="none" w:sz="0" w:space="0" w:color="auto"/>
                    <w:right w:val="none" w:sz="0" w:space="0" w:color="auto"/>
                  </w:divBdr>
                </w:div>
              </w:divsChild>
            </w:div>
            <w:div w:id="1339692260">
              <w:marLeft w:val="0"/>
              <w:marRight w:val="0"/>
              <w:marTop w:val="0"/>
              <w:marBottom w:val="0"/>
              <w:divBdr>
                <w:top w:val="none" w:sz="0" w:space="0" w:color="auto"/>
                <w:left w:val="none" w:sz="0" w:space="0" w:color="auto"/>
                <w:bottom w:val="none" w:sz="0" w:space="0" w:color="auto"/>
                <w:right w:val="none" w:sz="0" w:space="0" w:color="auto"/>
              </w:divBdr>
            </w:div>
            <w:div w:id="1816951313">
              <w:marLeft w:val="0"/>
              <w:marRight w:val="0"/>
              <w:marTop w:val="0"/>
              <w:marBottom w:val="0"/>
              <w:divBdr>
                <w:top w:val="none" w:sz="0" w:space="0" w:color="auto"/>
                <w:left w:val="none" w:sz="0" w:space="0" w:color="auto"/>
                <w:bottom w:val="none" w:sz="0" w:space="0" w:color="auto"/>
                <w:right w:val="none" w:sz="0" w:space="0" w:color="auto"/>
              </w:divBdr>
            </w:div>
          </w:divsChild>
        </w:div>
        <w:div w:id="2000495389">
          <w:marLeft w:val="0"/>
          <w:marRight w:val="0"/>
          <w:marTop w:val="0"/>
          <w:marBottom w:val="0"/>
          <w:divBdr>
            <w:top w:val="none" w:sz="0" w:space="0" w:color="auto"/>
            <w:left w:val="none" w:sz="0" w:space="0" w:color="auto"/>
            <w:bottom w:val="none" w:sz="0" w:space="0" w:color="auto"/>
            <w:right w:val="none" w:sz="0" w:space="0" w:color="auto"/>
          </w:divBdr>
        </w:div>
      </w:divsChild>
    </w:div>
    <w:div w:id="1958831427">
      <w:bodyDiv w:val="1"/>
      <w:marLeft w:val="0"/>
      <w:marRight w:val="0"/>
      <w:marTop w:val="0"/>
      <w:marBottom w:val="0"/>
      <w:divBdr>
        <w:top w:val="none" w:sz="0" w:space="0" w:color="auto"/>
        <w:left w:val="none" w:sz="0" w:space="0" w:color="auto"/>
        <w:bottom w:val="none" w:sz="0" w:space="0" w:color="auto"/>
        <w:right w:val="none" w:sz="0" w:space="0" w:color="auto"/>
      </w:divBdr>
    </w:div>
    <w:div w:id="2043433435">
      <w:bodyDiv w:val="1"/>
      <w:marLeft w:val="0"/>
      <w:marRight w:val="0"/>
      <w:marTop w:val="0"/>
      <w:marBottom w:val="0"/>
      <w:divBdr>
        <w:top w:val="none" w:sz="0" w:space="0" w:color="auto"/>
        <w:left w:val="none" w:sz="0" w:space="0" w:color="auto"/>
        <w:bottom w:val="none" w:sz="0" w:space="0" w:color="auto"/>
        <w:right w:val="none" w:sz="0" w:space="0" w:color="auto"/>
      </w:divBdr>
      <w:divsChild>
        <w:div w:id="541357576">
          <w:marLeft w:val="112"/>
          <w:marRight w:val="0"/>
          <w:marTop w:val="0"/>
          <w:marBottom w:val="0"/>
          <w:divBdr>
            <w:top w:val="none" w:sz="0" w:space="0" w:color="auto"/>
            <w:left w:val="none" w:sz="0" w:space="0" w:color="auto"/>
            <w:bottom w:val="none" w:sz="0" w:space="0" w:color="auto"/>
            <w:right w:val="none" w:sz="0" w:space="0" w:color="auto"/>
          </w:divBdr>
        </w:div>
        <w:div w:id="878392810">
          <w:marLeft w:val="2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400839591/80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lat-go.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www.zlat-go.ru/" TargetMode="External"/><Relationship Id="rId11" Type="http://schemas.openxmlformats.org/officeDocument/2006/relationships/hyperlink" Target="http://www.zlat-go.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lat-go.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www.zlat-go.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zlat-go.ru/" TargetMode="External"/><Relationship Id="rId14" Type="http://schemas.openxmlformats.org/officeDocument/2006/relationships/hyperlink" Target="https://internet.garant.ru/document/redirect/400839591/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6671-C641-4DB5-9BC4-8EFCBC44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21</Pages>
  <Words>9282</Words>
  <Characters>52911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62069</CharactersWithSpaces>
  <SharedDoc>false</SharedDoc>
  <HLinks>
    <vt:vector size="186" baseType="variant">
      <vt:variant>
        <vt:i4>6815847</vt:i4>
      </vt:variant>
      <vt:variant>
        <vt:i4>99</vt:i4>
      </vt:variant>
      <vt:variant>
        <vt:i4>0</vt:i4>
      </vt:variant>
      <vt:variant>
        <vt:i4>5</vt:i4>
      </vt:variant>
      <vt:variant>
        <vt:lpwstr>https://internet.garant.ru/</vt:lpwstr>
      </vt:variant>
      <vt:variant>
        <vt:lpwstr>/document/74449814/entry/6612</vt:lpwstr>
      </vt:variant>
      <vt:variant>
        <vt:i4>6946918</vt:i4>
      </vt:variant>
      <vt:variant>
        <vt:i4>96</vt:i4>
      </vt:variant>
      <vt:variant>
        <vt:i4>0</vt:i4>
      </vt:variant>
      <vt:variant>
        <vt:i4>5</vt:i4>
      </vt:variant>
      <vt:variant>
        <vt:lpwstr>https://internet.garant.ru/</vt:lpwstr>
      </vt:variant>
      <vt:variant>
        <vt:lpwstr>/document/74449814/entry/5703</vt:lpwstr>
      </vt:variant>
      <vt:variant>
        <vt:i4>5898327</vt:i4>
      </vt:variant>
      <vt:variant>
        <vt:i4>93</vt:i4>
      </vt:variant>
      <vt:variant>
        <vt:i4>0</vt:i4>
      </vt:variant>
      <vt:variant>
        <vt:i4>5</vt:i4>
      </vt:variant>
      <vt:variant>
        <vt:lpwstr>https://internet.garant.ru/</vt:lpwstr>
      </vt:variant>
      <vt:variant>
        <vt:lpwstr>/document/74449814/entry/570103</vt:lpwstr>
      </vt:variant>
      <vt:variant>
        <vt:i4>6094929</vt:i4>
      </vt:variant>
      <vt:variant>
        <vt:i4>90</vt:i4>
      </vt:variant>
      <vt:variant>
        <vt:i4>0</vt:i4>
      </vt:variant>
      <vt:variant>
        <vt:i4>5</vt:i4>
      </vt:variant>
      <vt:variant>
        <vt:lpwstr>https://internet.garant.ru/</vt:lpwstr>
      </vt:variant>
      <vt:variant>
        <vt:lpwstr>/document/74449814/entry/21</vt:lpwstr>
      </vt:variant>
      <vt:variant>
        <vt:i4>5898327</vt:i4>
      </vt:variant>
      <vt:variant>
        <vt:i4>87</vt:i4>
      </vt:variant>
      <vt:variant>
        <vt:i4>0</vt:i4>
      </vt:variant>
      <vt:variant>
        <vt:i4>5</vt:i4>
      </vt:variant>
      <vt:variant>
        <vt:lpwstr>https://internet.garant.ru/</vt:lpwstr>
      </vt:variant>
      <vt:variant>
        <vt:lpwstr>/document/74449814/entry/570106</vt:lpwstr>
      </vt:variant>
      <vt:variant>
        <vt:i4>6815847</vt:i4>
      </vt:variant>
      <vt:variant>
        <vt:i4>84</vt:i4>
      </vt:variant>
      <vt:variant>
        <vt:i4>0</vt:i4>
      </vt:variant>
      <vt:variant>
        <vt:i4>5</vt:i4>
      </vt:variant>
      <vt:variant>
        <vt:lpwstr>https://internet.garant.ru/</vt:lpwstr>
      </vt:variant>
      <vt:variant>
        <vt:lpwstr>/document/74449814/entry/6612</vt:lpwstr>
      </vt:variant>
      <vt:variant>
        <vt:i4>5898327</vt:i4>
      </vt:variant>
      <vt:variant>
        <vt:i4>81</vt:i4>
      </vt:variant>
      <vt:variant>
        <vt:i4>0</vt:i4>
      </vt:variant>
      <vt:variant>
        <vt:i4>5</vt:i4>
      </vt:variant>
      <vt:variant>
        <vt:lpwstr>https://internet.garant.ru/</vt:lpwstr>
      </vt:variant>
      <vt:variant>
        <vt:lpwstr>/document/74449814/entry/570103</vt:lpwstr>
      </vt:variant>
      <vt:variant>
        <vt:i4>6815847</vt:i4>
      </vt:variant>
      <vt:variant>
        <vt:i4>78</vt:i4>
      </vt:variant>
      <vt:variant>
        <vt:i4>0</vt:i4>
      </vt:variant>
      <vt:variant>
        <vt:i4>5</vt:i4>
      </vt:variant>
      <vt:variant>
        <vt:lpwstr>https://internet.garant.ru/</vt:lpwstr>
      </vt:variant>
      <vt:variant>
        <vt:lpwstr>/document/74449814/entry/6612</vt:lpwstr>
      </vt:variant>
      <vt:variant>
        <vt:i4>6946918</vt:i4>
      </vt:variant>
      <vt:variant>
        <vt:i4>75</vt:i4>
      </vt:variant>
      <vt:variant>
        <vt:i4>0</vt:i4>
      </vt:variant>
      <vt:variant>
        <vt:i4>5</vt:i4>
      </vt:variant>
      <vt:variant>
        <vt:lpwstr>https://internet.garant.ru/</vt:lpwstr>
      </vt:variant>
      <vt:variant>
        <vt:lpwstr>/document/74449814/entry/5703</vt:lpwstr>
      </vt:variant>
      <vt:variant>
        <vt:i4>5898327</vt:i4>
      </vt:variant>
      <vt:variant>
        <vt:i4>72</vt:i4>
      </vt:variant>
      <vt:variant>
        <vt:i4>0</vt:i4>
      </vt:variant>
      <vt:variant>
        <vt:i4>5</vt:i4>
      </vt:variant>
      <vt:variant>
        <vt:lpwstr>https://internet.garant.ru/</vt:lpwstr>
      </vt:variant>
      <vt:variant>
        <vt:lpwstr>/document/74449814/entry/570103</vt:lpwstr>
      </vt:variant>
      <vt:variant>
        <vt:i4>6881381</vt:i4>
      </vt:variant>
      <vt:variant>
        <vt:i4>69</vt:i4>
      </vt:variant>
      <vt:variant>
        <vt:i4>0</vt:i4>
      </vt:variant>
      <vt:variant>
        <vt:i4>5</vt:i4>
      </vt:variant>
      <vt:variant>
        <vt:lpwstr>https://internet.garant.ru/</vt:lpwstr>
      </vt:variant>
      <vt:variant>
        <vt:lpwstr>/document/74449814/entry/6401</vt:lpwstr>
      </vt:variant>
      <vt:variant>
        <vt:i4>1572887</vt:i4>
      </vt:variant>
      <vt:variant>
        <vt:i4>66</vt:i4>
      </vt:variant>
      <vt:variant>
        <vt:i4>0</vt:i4>
      </vt:variant>
      <vt:variant>
        <vt:i4>5</vt:i4>
      </vt:variant>
      <vt:variant>
        <vt:lpwstr>https://internet.garant.ru/</vt:lpwstr>
      </vt:variant>
      <vt:variant>
        <vt:lpwstr>/document/403168925/entry/1054</vt:lpwstr>
      </vt:variant>
      <vt:variant>
        <vt:i4>6684772</vt:i4>
      </vt:variant>
      <vt:variant>
        <vt:i4>63</vt:i4>
      </vt:variant>
      <vt:variant>
        <vt:i4>0</vt:i4>
      </vt:variant>
      <vt:variant>
        <vt:i4>5</vt:i4>
      </vt:variant>
      <vt:variant>
        <vt:lpwstr>https://internet.garant.ru/</vt:lpwstr>
      </vt:variant>
      <vt:variant>
        <vt:lpwstr>/document/74449814/entry/9501</vt:lpwstr>
      </vt:variant>
      <vt:variant>
        <vt:i4>7209058</vt:i4>
      </vt:variant>
      <vt:variant>
        <vt:i4>60</vt:i4>
      </vt:variant>
      <vt:variant>
        <vt:i4>0</vt:i4>
      </vt:variant>
      <vt:variant>
        <vt:i4>5</vt:i4>
      </vt:variant>
      <vt:variant>
        <vt:lpwstr>https://internet.garant.ru/</vt:lpwstr>
      </vt:variant>
      <vt:variant>
        <vt:lpwstr>/document/74449814/entry/1300</vt:lpwstr>
      </vt:variant>
      <vt:variant>
        <vt:i4>6750305</vt:i4>
      </vt:variant>
      <vt:variant>
        <vt:i4>57</vt:i4>
      </vt:variant>
      <vt:variant>
        <vt:i4>0</vt:i4>
      </vt:variant>
      <vt:variant>
        <vt:i4>5</vt:i4>
      </vt:variant>
      <vt:variant>
        <vt:lpwstr>https://internet.garant.ru/</vt:lpwstr>
      </vt:variant>
      <vt:variant>
        <vt:lpwstr>/document/74449814/entry/9010</vt:lpwstr>
      </vt:variant>
      <vt:variant>
        <vt:i4>6815844</vt:i4>
      </vt:variant>
      <vt:variant>
        <vt:i4>54</vt:i4>
      </vt:variant>
      <vt:variant>
        <vt:i4>0</vt:i4>
      </vt:variant>
      <vt:variant>
        <vt:i4>5</vt:i4>
      </vt:variant>
      <vt:variant>
        <vt:lpwstr>https://internet.garant.ru/</vt:lpwstr>
      </vt:variant>
      <vt:variant>
        <vt:lpwstr>/document/74449814/entry/6510</vt:lpwstr>
      </vt:variant>
      <vt:variant>
        <vt:i4>5701713</vt:i4>
      </vt:variant>
      <vt:variant>
        <vt:i4>51</vt:i4>
      </vt:variant>
      <vt:variant>
        <vt:i4>0</vt:i4>
      </vt:variant>
      <vt:variant>
        <vt:i4>5</vt:i4>
      </vt:variant>
      <vt:variant>
        <vt:lpwstr>https://internet.garant.ru/</vt:lpwstr>
      </vt:variant>
      <vt:variant>
        <vt:lpwstr>/document/74449814/entry/88</vt:lpwstr>
      </vt:variant>
      <vt:variant>
        <vt:i4>5636177</vt:i4>
      </vt:variant>
      <vt:variant>
        <vt:i4>48</vt:i4>
      </vt:variant>
      <vt:variant>
        <vt:i4>0</vt:i4>
      </vt:variant>
      <vt:variant>
        <vt:i4>5</vt:i4>
      </vt:variant>
      <vt:variant>
        <vt:lpwstr>https://internet.garant.ru/</vt:lpwstr>
      </vt:variant>
      <vt:variant>
        <vt:lpwstr>/document/74449814/entry/90</vt:lpwstr>
      </vt:variant>
      <vt:variant>
        <vt:i4>5898330</vt:i4>
      </vt:variant>
      <vt:variant>
        <vt:i4>45</vt:i4>
      </vt:variant>
      <vt:variant>
        <vt:i4>0</vt:i4>
      </vt:variant>
      <vt:variant>
        <vt:i4>5</vt:i4>
      </vt:variant>
      <vt:variant>
        <vt:lpwstr>https://internet.garant.ru/</vt:lpwstr>
      </vt:variant>
      <vt:variant>
        <vt:lpwstr>/document/12164247/entry/8</vt:lpwstr>
      </vt:variant>
      <vt:variant>
        <vt:i4>5439578</vt:i4>
      </vt:variant>
      <vt:variant>
        <vt:i4>42</vt:i4>
      </vt:variant>
      <vt:variant>
        <vt:i4>0</vt:i4>
      </vt:variant>
      <vt:variant>
        <vt:i4>5</vt:i4>
      </vt:variant>
      <vt:variant>
        <vt:lpwstr>https://internet.garant.ru/</vt:lpwstr>
      </vt:variant>
      <vt:variant>
        <vt:lpwstr>/document/12146661/entry/12</vt:lpwstr>
      </vt:variant>
      <vt:variant>
        <vt:i4>3080308</vt:i4>
      </vt:variant>
      <vt:variant>
        <vt:i4>39</vt:i4>
      </vt:variant>
      <vt:variant>
        <vt:i4>0</vt:i4>
      </vt:variant>
      <vt:variant>
        <vt:i4>5</vt:i4>
      </vt:variant>
      <vt:variant>
        <vt:lpwstr>http://www.zlat-go.ru/</vt:lpwstr>
      </vt:variant>
      <vt:variant>
        <vt:lpwstr/>
      </vt:variant>
      <vt:variant>
        <vt:i4>3080308</vt:i4>
      </vt:variant>
      <vt:variant>
        <vt:i4>36</vt:i4>
      </vt:variant>
      <vt:variant>
        <vt:i4>0</vt:i4>
      </vt:variant>
      <vt:variant>
        <vt:i4>5</vt:i4>
      </vt:variant>
      <vt:variant>
        <vt:lpwstr>http://www.zlat-go.ru/</vt:lpwstr>
      </vt:variant>
      <vt:variant>
        <vt:lpwstr/>
      </vt:variant>
      <vt:variant>
        <vt:i4>1376329</vt:i4>
      </vt:variant>
      <vt:variant>
        <vt:i4>33</vt:i4>
      </vt:variant>
      <vt:variant>
        <vt:i4>0</vt:i4>
      </vt:variant>
      <vt:variant>
        <vt:i4>5</vt:i4>
      </vt:variant>
      <vt:variant>
        <vt:lpwstr>https://internet.garant.ru/document/redirect/400839591/0</vt:lpwstr>
      </vt:variant>
      <vt:variant>
        <vt:lpwstr/>
      </vt:variant>
      <vt:variant>
        <vt:i4>2949241</vt:i4>
      </vt:variant>
      <vt:variant>
        <vt:i4>30</vt:i4>
      </vt:variant>
      <vt:variant>
        <vt:i4>0</vt:i4>
      </vt:variant>
      <vt:variant>
        <vt:i4>5</vt:i4>
      </vt:variant>
      <vt:variant>
        <vt:lpwstr>https://internet.garant.ru/document/redirect/400839591/800</vt:lpwstr>
      </vt:variant>
      <vt:variant>
        <vt:lpwstr/>
      </vt:variant>
      <vt:variant>
        <vt:i4>5963857</vt:i4>
      </vt:variant>
      <vt:variant>
        <vt:i4>27</vt:i4>
      </vt:variant>
      <vt:variant>
        <vt:i4>0</vt:i4>
      </vt:variant>
      <vt:variant>
        <vt:i4>5</vt:i4>
      </vt:variant>
      <vt:variant>
        <vt:lpwstr>https://internet.garant.ru/</vt:lpwstr>
      </vt:variant>
      <vt:variant>
        <vt:lpwstr>/document/74449814/entry/46</vt:lpwstr>
      </vt:variant>
      <vt:variant>
        <vt:i4>3080308</vt:i4>
      </vt:variant>
      <vt:variant>
        <vt:i4>24</vt:i4>
      </vt:variant>
      <vt:variant>
        <vt:i4>0</vt:i4>
      </vt:variant>
      <vt:variant>
        <vt:i4>5</vt:i4>
      </vt:variant>
      <vt:variant>
        <vt:lpwstr>http://www.zlat-go.ru/</vt:lpwstr>
      </vt:variant>
      <vt:variant>
        <vt:lpwstr/>
      </vt:variant>
      <vt:variant>
        <vt:i4>3080308</vt:i4>
      </vt:variant>
      <vt:variant>
        <vt:i4>21</vt:i4>
      </vt:variant>
      <vt:variant>
        <vt:i4>0</vt:i4>
      </vt:variant>
      <vt:variant>
        <vt:i4>5</vt:i4>
      </vt:variant>
      <vt:variant>
        <vt:lpwstr>http://www.zlat-go.ru/</vt:lpwstr>
      </vt:variant>
      <vt:variant>
        <vt:lpwstr/>
      </vt:variant>
      <vt:variant>
        <vt:i4>3080308</vt:i4>
      </vt:variant>
      <vt:variant>
        <vt:i4>18</vt:i4>
      </vt:variant>
      <vt:variant>
        <vt:i4>0</vt:i4>
      </vt:variant>
      <vt:variant>
        <vt:i4>5</vt:i4>
      </vt:variant>
      <vt:variant>
        <vt:lpwstr>http://www.zlat-go.ru/</vt:lpwstr>
      </vt:variant>
      <vt:variant>
        <vt:lpwstr/>
      </vt:variant>
      <vt:variant>
        <vt:i4>5636185</vt:i4>
      </vt:variant>
      <vt:variant>
        <vt:i4>6</vt:i4>
      </vt:variant>
      <vt:variant>
        <vt:i4>0</vt:i4>
      </vt:variant>
      <vt:variant>
        <vt:i4>5</vt:i4>
      </vt:variant>
      <vt:variant>
        <vt:lpwstr>https://internet.garant.ru/</vt:lpwstr>
      </vt:variant>
      <vt:variant>
        <vt:lpwstr>/document/12125267/entry/0</vt:lpwstr>
      </vt:variant>
      <vt:variant>
        <vt:i4>6226001</vt:i4>
      </vt:variant>
      <vt:variant>
        <vt:i4>3</vt:i4>
      </vt:variant>
      <vt:variant>
        <vt:i4>0</vt:i4>
      </vt:variant>
      <vt:variant>
        <vt:i4>5</vt:i4>
      </vt:variant>
      <vt:variant>
        <vt:lpwstr>https://internet.garant.ru/</vt:lpwstr>
      </vt:variant>
      <vt:variant>
        <vt:lpwstr>/document/74449814/entry/0</vt:lpwstr>
      </vt:variant>
      <vt:variant>
        <vt:i4>3080308</vt:i4>
      </vt:variant>
      <vt:variant>
        <vt:i4>0</vt:i4>
      </vt:variant>
      <vt:variant>
        <vt:i4>0</vt:i4>
      </vt:variant>
      <vt:variant>
        <vt:i4>5</vt:i4>
      </vt:variant>
      <vt:variant>
        <vt:lpwstr>http://www.zlat-go.ru/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Ляшкевич Виктория Владимировна</dc:creator>
  <cp:lastModifiedBy>sdznti</cp:lastModifiedBy>
  <cp:revision>36</cp:revision>
  <cp:lastPrinted>2025-08-11T09:43:00Z</cp:lastPrinted>
  <dcterms:created xsi:type="dcterms:W3CDTF">2023-06-29T11:20:00Z</dcterms:created>
  <dcterms:modified xsi:type="dcterms:W3CDTF">2025-08-12T03:20:00Z</dcterms:modified>
</cp:coreProperties>
</file>